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E7245" w14:textId="77777777" w:rsidR="00B7625D" w:rsidRPr="00B7625D" w:rsidRDefault="00B7625D" w:rsidP="00B7625D">
      <w:pPr>
        <w:tabs>
          <w:tab w:val="left" w:pos="5800"/>
        </w:tabs>
        <w:spacing w:after="0" w:line="240" w:lineRule="auto"/>
        <w:rPr>
          <w:rFonts w:ascii="Times New Roman" w:eastAsia="Times New Roman" w:hAnsi="Times New Roman" w:cs="Times New Roman"/>
          <w:bCs/>
          <w:iCs/>
          <w:sz w:val="28"/>
          <w:szCs w:val="28"/>
          <w:lang w:eastAsia="ru-RU"/>
        </w:rPr>
      </w:pPr>
      <w:bookmarkStart w:id="0" w:name="_Hlk95723587"/>
      <w:bookmarkStart w:id="1" w:name="_GoBack"/>
      <w:bookmarkEnd w:id="1"/>
    </w:p>
    <w:p w14:paraId="74228A7E" w14:textId="77777777" w:rsidR="00B7625D" w:rsidRPr="00B7625D" w:rsidRDefault="00B7625D" w:rsidP="00B7625D">
      <w:pPr>
        <w:spacing w:after="0" w:line="240" w:lineRule="auto"/>
        <w:jc w:val="center"/>
        <w:rPr>
          <w:rFonts w:ascii="Times New Roman" w:eastAsia="Calibri" w:hAnsi="Times New Roman" w:cs="Times New Roman"/>
          <w:sz w:val="28"/>
          <w:szCs w:val="28"/>
          <w:lang w:eastAsia="ru-RU"/>
        </w:rPr>
      </w:pPr>
      <w:r w:rsidRPr="00B7625D">
        <w:rPr>
          <w:rFonts w:ascii="Times New Roman" w:eastAsia="Calibri" w:hAnsi="Times New Roman" w:cs="Times New Roman"/>
          <w:noProof/>
          <w:sz w:val="24"/>
          <w:szCs w:val="24"/>
          <w:lang w:eastAsia="uk-UA"/>
        </w:rPr>
        <w:drawing>
          <wp:inline distT="0" distB="0" distL="0" distR="0" wp14:anchorId="6942E2FE" wp14:editId="460B0DA1">
            <wp:extent cx="428625" cy="581025"/>
            <wp:effectExtent l="0" t="0" r="9525"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14:paraId="6C280446" w14:textId="77777777" w:rsidR="00B7625D" w:rsidRPr="00B7625D" w:rsidRDefault="00B7625D" w:rsidP="00B7625D">
      <w:pPr>
        <w:spacing w:after="0" w:line="240" w:lineRule="auto"/>
        <w:jc w:val="center"/>
        <w:rPr>
          <w:rFonts w:ascii="Times New Roman" w:eastAsia="Calibri" w:hAnsi="Times New Roman" w:cs="Times New Roman"/>
          <w:b/>
          <w:sz w:val="28"/>
          <w:szCs w:val="28"/>
          <w:lang w:eastAsia="ru-RU"/>
        </w:rPr>
      </w:pPr>
      <w:r w:rsidRPr="00B7625D">
        <w:rPr>
          <w:rFonts w:ascii="Times New Roman" w:eastAsia="Calibri" w:hAnsi="Times New Roman" w:cs="Times New Roman"/>
          <w:b/>
          <w:sz w:val="28"/>
          <w:szCs w:val="28"/>
          <w:lang w:eastAsia="ru-RU"/>
        </w:rPr>
        <w:t>ПОГРЕБИЩЕНСЬКА МІСЬКА РАДА</w:t>
      </w:r>
    </w:p>
    <w:p w14:paraId="5638DF0C" w14:textId="77777777" w:rsidR="00B7625D" w:rsidRPr="00B7625D" w:rsidRDefault="00B7625D" w:rsidP="00B7625D">
      <w:pPr>
        <w:spacing w:after="0" w:line="240" w:lineRule="auto"/>
        <w:jc w:val="center"/>
        <w:rPr>
          <w:rFonts w:ascii="Times New Roman" w:eastAsia="Calibri" w:hAnsi="Times New Roman" w:cs="Times New Roman"/>
          <w:b/>
          <w:sz w:val="28"/>
          <w:szCs w:val="28"/>
          <w:lang w:eastAsia="ru-RU"/>
        </w:rPr>
      </w:pPr>
      <w:r w:rsidRPr="00B7625D">
        <w:rPr>
          <w:rFonts w:ascii="Times New Roman" w:eastAsia="Calibri" w:hAnsi="Times New Roman" w:cs="Times New Roman"/>
          <w:b/>
          <w:sz w:val="28"/>
          <w:szCs w:val="28"/>
          <w:lang w:eastAsia="ru-RU"/>
        </w:rPr>
        <w:t>ВИКОНАВЧИЙ КОМІТЕТ</w:t>
      </w:r>
    </w:p>
    <w:p w14:paraId="5ED1C5AB" w14:textId="77777777" w:rsidR="00B7625D" w:rsidRPr="00B7625D" w:rsidRDefault="00B7625D" w:rsidP="00B7625D">
      <w:pPr>
        <w:spacing w:after="0" w:line="240" w:lineRule="auto"/>
        <w:jc w:val="center"/>
        <w:rPr>
          <w:rFonts w:ascii="Times New Roman" w:eastAsia="Calibri" w:hAnsi="Times New Roman" w:cs="Times New Roman"/>
          <w:b/>
          <w:sz w:val="28"/>
          <w:szCs w:val="28"/>
          <w:lang w:eastAsia="ru-RU"/>
        </w:rPr>
      </w:pPr>
      <w:r w:rsidRPr="00B7625D">
        <w:rPr>
          <w:rFonts w:ascii="Times New Roman" w:eastAsia="Calibri" w:hAnsi="Times New Roman" w:cs="Times New Roman"/>
          <w:b/>
          <w:sz w:val="28"/>
          <w:szCs w:val="28"/>
          <w:lang w:eastAsia="ru-RU"/>
        </w:rPr>
        <w:t>РІШЕННЯ</w:t>
      </w:r>
    </w:p>
    <w:p w14:paraId="30992A0E" w14:textId="77777777" w:rsidR="00B7625D" w:rsidRPr="00B7625D" w:rsidRDefault="00B7625D" w:rsidP="00B7625D">
      <w:pPr>
        <w:spacing w:after="0" w:line="240" w:lineRule="auto"/>
        <w:jc w:val="center"/>
        <w:rPr>
          <w:rFonts w:ascii="Times New Roman" w:eastAsia="Calibri" w:hAnsi="Times New Roman" w:cs="Times New Roman"/>
          <w:b/>
          <w:sz w:val="28"/>
          <w:szCs w:val="28"/>
          <w:lang w:eastAsia="ru-RU"/>
        </w:rPr>
      </w:pPr>
    </w:p>
    <w:p w14:paraId="7EEF3B5E" w14:textId="77777777" w:rsidR="00B7625D" w:rsidRPr="00B7625D" w:rsidRDefault="00B7625D" w:rsidP="00B7625D">
      <w:pPr>
        <w:spacing w:after="0" w:line="240" w:lineRule="auto"/>
        <w:rPr>
          <w:rFonts w:ascii="Times New Roman" w:eastAsia="Calibri" w:hAnsi="Times New Roman" w:cs="Times New Roman"/>
          <w:b/>
          <w:sz w:val="28"/>
          <w:szCs w:val="28"/>
          <w:lang w:eastAsia="ru-RU"/>
        </w:rPr>
      </w:pPr>
      <w:r w:rsidRPr="00B7625D">
        <w:rPr>
          <w:rFonts w:ascii="Times New Roman" w:eastAsia="Calibri" w:hAnsi="Times New Roman" w:cs="Times New Roman"/>
          <w:sz w:val="28"/>
          <w:szCs w:val="28"/>
          <w:lang w:eastAsia="ru-RU"/>
        </w:rPr>
        <w:t xml:space="preserve"> </w:t>
      </w:r>
      <w:r w:rsidRPr="00B7625D">
        <w:rPr>
          <w:rFonts w:ascii="Times New Roman" w:eastAsia="Calibri" w:hAnsi="Times New Roman" w:cs="Times New Roman"/>
          <w:sz w:val="28"/>
          <w:szCs w:val="28"/>
          <w:lang w:val="ru-RU" w:eastAsia="ru-RU"/>
        </w:rPr>
        <w:t>________________</w:t>
      </w:r>
      <w:r w:rsidRPr="00B7625D">
        <w:rPr>
          <w:rFonts w:ascii="Times New Roman" w:eastAsia="Calibri" w:hAnsi="Times New Roman" w:cs="Times New Roman"/>
          <w:sz w:val="28"/>
          <w:szCs w:val="28"/>
          <w:lang w:eastAsia="ru-RU"/>
        </w:rPr>
        <w:t xml:space="preserve">                       Погребище                                №</w:t>
      </w:r>
      <w:r w:rsidRPr="00B7625D">
        <w:rPr>
          <w:rFonts w:ascii="Times New Roman" w:eastAsia="Calibri" w:hAnsi="Times New Roman" w:cs="Times New Roman"/>
          <w:sz w:val="28"/>
          <w:szCs w:val="28"/>
          <w:lang w:val="ru-RU" w:eastAsia="ru-RU"/>
        </w:rPr>
        <w:t xml:space="preserve"> </w:t>
      </w:r>
      <w:r w:rsidRPr="00B7625D">
        <w:rPr>
          <w:rFonts w:ascii="Times New Roman" w:eastAsia="Calibri" w:hAnsi="Times New Roman" w:cs="Times New Roman"/>
          <w:sz w:val="28"/>
          <w:szCs w:val="28"/>
          <w:lang w:eastAsia="ru-RU"/>
        </w:rPr>
        <w:t xml:space="preserve">                   </w:t>
      </w:r>
    </w:p>
    <w:tbl>
      <w:tblPr>
        <w:tblW w:w="0" w:type="auto"/>
        <w:tblInd w:w="-34" w:type="dxa"/>
        <w:tblLook w:val="04A0" w:firstRow="1" w:lastRow="0" w:firstColumn="1" w:lastColumn="0" w:noHBand="0" w:noVBand="1"/>
      </w:tblPr>
      <w:tblGrid>
        <w:gridCol w:w="3970"/>
        <w:gridCol w:w="1984"/>
        <w:gridCol w:w="2693"/>
      </w:tblGrid>
      <w:tr w:rsidR="00B7625D" w:rsidRPr="00B7625D" w14:paraId="061238EC" w14:textId="77777777" w:rsidTr="004E732E">
        <w:trPr>
          <w:trHeight w:val="277"/>
        </w:trPr>
        <w:tc>
          <w:tcPr>
            <w:tcW w:w="3970" w:type="dxa"/>
          </w:tcPr>
          <w:p w14:paraId="3AC56EA6" w14:textId="77777777" w:rsidR="00B7625D" w:rsidRPr="00B7625D" w:rsidRDefault="00B7625D" w:rsidP="00B7625D">
            <w:pPr>
              <w:spacing w:after="0" w:line="240" w:lineRule="auto"/>
              <w:rPr>
                <w:rFonts w:ascii="Times New Roman" w:eastAsia="Times New Roman" w:hAnsi="Times New Roman" w:cs="Times New Roman"/>
                <w:sz w:val="28"/>
                <w:szCs w:val="28"/>
                <w:u w:val="single"/>
                <w:lang w:eastAsia="ru-RU"/>
              </w:rPr>
            </w:pPr>
          </w:p>
        </w:tc>
        <w:tc>
          <w:tcPr>
            <w:tcW w:w="1984" w:type="dxa"/>
          </w:tcPr>
          <w:p w14:paraId="4332A68E" w14:textId="77777777" w:rsidR="00B7625D" w:rsidRPr="00B7625D" w:rsidRDefault="00B7625D" w:rsidP="00B7625D">
            <w:pPr>
              <w:spacing w:after="0" w:line="240" w:lineRule="auto"/>
              <w:jc w:val="center"/>
              <w:rPr>
                <w:rFonts w:ascii="Times New Roman" w:eastAsia="Times New Roman" w:hAnsi="Times New Roman" w:cs="Times New Roman"/>
                <w:b/>
                <w:sz w:val="28"/>
                <w:szCs w:val="28"/>
                <w:lang w:eastAsia="ru-RU"/>
              </w:rPr>
            </w:pPr>
          </w:p>
        </w:tc>
        <w:tc>
          <w:tcPr>
            <w:tcW w:w="2693" w:type="dxa"/>
          </w:tcPr>
          <w:p w14:paraId="092C5DAC" w14:textId="77777777" w:rsidR="00B7625D" w:rsidRPr="00B7625D" w:rsidRDefault="00B7625D" w:rsidP="00B7625D">
            <w:pPr>
              <w:spacing w:after="0" w:line="240" w:lineRule="auto"/>
              <w:jc w:val="right"/>
              <w:rPr>
                <w:rFonts w:ascii="Times New Roman" w:eastAsia="Times New Roman" w:hAnsi="Times New Roman" w:cs="Times New Roman"/>
                <w:b/>
                <w:sz w:val="28"/>
                <w:szCs w:val="28"/>
                <w:lang w:eastAsia="ru-RU"/>
              </w:rPr>
            </w:pPr>
          </w:p>
        </w:tc>
      </w:tr>
    </w:tbl>
    <w:p w14:paraId="448C741E" w14:textId="77777777" w:rsidR="00B7625D" w:rsidRDefault="00B7625D" w:rsidP="00B7625D">
      <w:pPr>
        <w:tabs>
          <w:tab w:val="left" w:pos="5800"/>
        </w:tabs>
        <w:spacing w:after="0" w:line="240" w:lineRule="auto"/>
        <w:rPr>
          <w:rFonts w:ascii="Times New Roman" w:eastAsia="Times New Roman" w:hAnsi="Times New Roman" w:cs="Times New Roman"/>
          <w:b/>
          <w:bCs/>
          <w:iCs/>
          <w:sz w:val="28"/>
          <w:szCs w:val="28"/>
          <w:lang w:eastAsia="ru-RU"/>
        </w:rPr>
      </w:pPr>
      <w:bookmarkStart w:id="2" w:name="_Hlk93065731"/>
      <w:r w:rsidRPr="00B7625D">
        <w:rPr>
          <w:rFonts w:ascii="Times New Roman" w:eastAsia="Times New Roman" w:hAnsi="Times New Roman" w:cs="Times New Roman"/>
          <w:b/>
          <w:bCs/>
          <w:iCs/>
          <w:sz w:val="28"/>
          <w:szCs w:val="28"/>
          <w:lang w:eastAsia="ru-RU"/>
        </w:rPr>
        <w:t>«</w:t>
      </w:r>
      <w:bookmarkStart w:id="3" w:name="_Hlk95722036"/>
      <w:bookmarkStart w:id="4" w:name="_Hlk95723357"/>
      <w:r w:rsidRPr="00B7625D">
        <w:rPr>
          <w:rFonts w:ascii="Times New Roman" w:eastAsia="Times New Roman" w:hAnsi="Times New Roman" w:cs="Times New Roman"/>
          <w:b/>
          <w:bCs/>
          <w:iCs/>
          <w:sz w:val="28"/>
          <w:szCs w:val="28"/>
          <w:lang w:eastAsia="ru-RU"/>
        </w:rPr>
        <w:t xml:space="preserve">Про </w:t>
      </w:r>
      <w:bookmarkEnd w:id="3"/>
      <w:r w:rsidRPr="00B7625D">
        <w:rPr>
          <w:rFonts w:ascii="Times New Roman" w:eastAsia="Times New Roman" w:hAnsi="Times New Roman" w:cs="Times New Roman"/>
          <w:b/>
          <w:bCs/>
          <w:iCs/>
          <w:sz w:val="28"/>
          <w:szCs w:val="28"/>
          <w:lang w:eastAsia="ru-RU"/>
        </w:rPr>
        <w:t xml:space="preserve">роботу мережі бібліотечних </w:t>
      </w:r>
    </w:p>
    <w:p w14:paraId="204950AD" w14:textId="127FBB33" w:rsidR="00B7625D" w:rsidRPr="00B7625D" w:rsidRDefault="00B7625D" w:rsidP="00B7625D">
      <w:pPr>
        <w:tabs>
          <w:tab w:val="left" w:pos="5800"/>
        </w:tabs>
        <w:spacing w:after="0" w:line="240" w:lineRule="auto"/>
        <w:rPr>
          <w:rFonts w:ascii="Times New Roman" w:eastAsia="Times New Roman" w:hAnsi="Times New Roman" w:cs="Times New Roman"/>
          <w:b/>
          <w:bCs/>
          <w:iCs/>
          <w:sz w:val="28"/>
          <w:szCs w:val="28"/>
          <w:lang w:eastAsia="ru-RU"/>
        </w:rPr>
      </w:pPr>
      <w:r w:rsidRPr="00B7625D">
        <w:rPr>
          <w:rFonts w:ascii="Times New Roman" w:eastAsia="Times New Roman" w:hAnsi="Times New Roman" w:cs="Times New Roman"/>
          <w:b/>
          <w:bCs/>
          <w:iCs/>
          <w:sz w:val="28"/>
          <w:szCs w:val="28"/>
          <w:lang w:eastAsia="ru-RU"/>
        </w:rPr>
        <w:t>закладів громади: вимоги, реалії, перспективи</w:t>
      </w:r>
      <w:bookmarkEnd w:id="4"/>
      <w:r w:rsidRPr="00B7625D">
        <w:rPr>
          <w:rFonts w:ascii="Times New Roman" w:eastAsia="Times New Roman" w:hAnsi="Times New Roman" w:cs="Times New Roman"/>
          <w:b/>
          <w:bCs/>
          <w:iCs/>
          <w:sz w:val="28"/>
          <w:szCs w:val="28"/>
          <w:lang w:eastAsia="ru-RU"/>
        </w:rPr>
        <w:t>»</w:t>
      </w:r>
    </w:p>
    <w:bookmarkEnd w:id="2"/>
    <w:p w14:paraId="37A8BF3C" w14:textId="77777777" w:rsidR="00B7625D" w:rsidRPr="00B7625D" w:rsidRDefault="00B7625D" w:rsidP="00B7625D">
      <w:pPr>
        <w:tabs>
          <w:tab w:val="left" w:pos="5800"/>
        </w:tabs>
        <w:spacing w:after="0" w:line="240" w:lineRule="auto"/>
        <w:rPr>
          <w:rFonts w:ascii="Times New Roman" w:eastAsia="Times New Roman" w:hAnsi="Times New Roman" w:cs="Times New Roman"/>
          <w:b/>
          <w:bCs/>
          <w:iCs/>
          <w:sz w:val="28"/>
          <w:szCs w:val="28"/>
          <w:lang w:eastAsia="ru-RU"/>
        </w:rPr>
      </w:pPr>
    </w:p>
    <w:p w14:paraId="5FBD3816" w14:textId="2FA28E2F" w:rsidR="00B7625D" w:rsidRPr="00B7625D" w:rsidRDefault="00B7625D" w:rsidP="00B7625D">
      <w:pPr>
        <w:tabs>
          <w:tab w:val="left" w:pos="5800"/>
        </w:tabs>
        <w:spacing w:after="0" w:line="240" w:lineRule="auto"/>
        <w:jc w:val="both"/>
        <w:rPr>
          <w:rFonts w:ascii="Times New Roman" w:eastAsia="Times New Roman" w:hAnsi="Times New Roman" w:cs="Times New Roman"/>
          <w:b/>
          <w:bCs/>
          <w:iCs/>
          <w:sz w:val="28"/>
          <w:szCs w:val="28"/>
          <w:lang w:eastAsia="ru-RU"/>
        </w:rPr>
      </w:pPr>
      <w:r w:rsidRPr="00B7625D">
        <w:rPr>
          <w:rFonts w:ascii="Times New Roman" w:eastAsia="Times New Roman" w:hAnsi="Times New Roman" w:cs="Times New Roman"/>
          <w:bCs/>
          <w:iCs/>
          <w:sz w:val="28"/>
          <w:szCs w:val="28"/>
          <w:lang w:eastAsia="ru-RU"/>
        </w:rPr>
        <w:t xml:space="preserve">      Відповідно до</w:t>
      </w:r>
      <w:r w:rsidRPr="00B7625D">
        <w:rPr>
          <w:rFonts w:ascii="Times New Roman" w:eastAsia="Calibri" w:hAnsi="Times New Roman" w:cs="Times New Roman"/>
          <w:bCs/>
          <w:sz w:val="28"/>
          <w:szCs w:val="28"/>
        </w:rPr>
        <w:t xml:space="preserve">  ст. 27, ст. 52, ст. 59</w:t>
      </w:r>
      <w:r w:rsidRPr="00B7625D">
        <w:rPr>
          <w:rFonts w:ascii="Times New Roman" w:eastAsia="Times New Roman" w:hAnsi="Times New Roman" w:cs="Times New Roman"/>
          <w:bCs/>
          <w:iCs/>
          <w:sz w:val="28"/>
          <w:szCs w:val="28"/>
          <w:lang w:eastAsia="ru-RU"/>
        </w:rPr>
        <w:t xml:space="preserve"> Закону України «Про  місцеве  самоврядування  в  Україні», Закону України «Про культуру», «Про бібліотеки і бібліотечну справу» заслухавши  та обговоривши  інформацію  директора </w:t>
      </w:r>
      <w:bookmarkStart w:id="5" w:name="_Hlk95723314"/>
      <w:r>
        <w:rPr>
          <w:rFonts w:ascii="Times New Roman" w:eastAsia="Times New Roman" w:hAnsi="Times New Roman" w:cs="Times New Roman"/>
          <w:bCs/>
          <w:iCs/>
          <w:sz w:val="28"/>
          <w:szCs w:val="28"/>
          <w:lang w:eastAsia="ru-RU"/>
        </w:rPr>
        <w:t>КЗ</w:t>
      </w:r>
      <w:r w:rsidRPr="00B7625D">
        <w:rPr>
          <w:rFonts w:ascii="Times New Roman" w:eastAsia="Times New Roman" w:hAnsi="Times New Roman" w:cs="Times New Roman"/>
          <w:bCs/>
          <w:iCs/>
          <w:sz w:val="28"/>
          <w:szCs w:val="28"/>
          <w:lang w:eastAsia="ru-RU"/>
        </w:rPr>
        <w:t xml:space="preserve"> «Публічна бібліотека» Погребищенської міської ради </w:t>
      </w:r>
      <w:proofErr w:type="spellStart"/>
      <w:r>
        <w:rPr>
          <w:rFonts w:ascii="Times New Roman" w:eastAsia="Times New Roman" w:hAnsi="Times New Roman" w:cs="Times New Roman"/>
          <w:bCs/>
          <w:iCs/>
          <w:sz w:val="28"/>
          <w:szCs w:val="28"/>
          <w:lang w:eastAsia="ru-RU"/>
        </w:rPr>
        <w:t>Красноштан</w:t>
      </w:r>
      <w:proofErr w:type="spellEnd"/>
      <w:r>
        <w:rPr>
          <w:rFonts w:ascii="Times New Roman" w:eastAsia="Times New Roman" w:hAnsi="Times New Roman" w:cs="Times New Roman"/>
          <w:bCs/>
          <w:iCs/>
          <w:sz w:val="28"/>
          <w:szCs w:val="28"/>
          <w:lang w:eastAsia="ru-RU"/>
        </w:rPr>
        <w:t xml:space="preserve"> А.О</w:t>
      </w:r>
      <w:bookmarkEnd w:id="5"/>
      <w:r>
        <w:rPr>
          <w:rFonts w:ascii="Times New Roman" w:eastAsia="Times New Roman" w:hAnsi="Times New Roman" w:cs="Times New Roman"/>
          <w:bCs/>
          <w:iCs/>
          <w:sz w:val="28"/>
          <w:szCs w:val="28"/>
          <w:lang w:eastAsia="ru-RU"/>
        </w:rPr>
        <w:t xml:space="preserve">, </w:t>
      </w:r>
      <w:r w:rsidRPr="00B7625D">
        <w:rPr>
          <w:rFonts w:ascii="Times New Roman" w:eastAsia="Times New Roman" w:hAnsi="Times New Roman" w:cs="Times New Roman"/>
          <w:bCs/>
          <w:iCs/>
          <w:sz w:val="28"/>
          <w:szCs w:val="28"/>
          <w:lang w:eastAsia="ru-RU"/>
        </w:rPr>
        <w:t xml:space="preserve">з метою забезпечення дотримання контролю за діяльністю комунальних установ, виконавчий комітет міської ради ВИРІШИВ: </w:t>
      </w:r>
    </w:p>
    <w:p w14:paraId="791D9548" w14:textId="77777777" w:rsidR="00B7625D" w:rsidRPr="00B7625D" w:rsidRDefault="00B7625D" w:rsidP="00B7625D">
      <w:pPr>
        <w:tabs>
          <w:tab w:val="left" w:pos="5800"/>
        </w:tabs>
        <w:spacing w:after="0" w:line="240" w:lineRule="auto"/>
        <w:rPr>
          <w:rFonts w:ascii="Times New Roman" w:eastAsia="Times New Roman" w:hAnsi="Times New Roman" w:cs="Times New Roman"/>
          <w:bCs/>
          <w:iCs/>
          <w:sz w:val="28"/>
          <w:szCs w:val="28"/>
          <w:lang w:eastAsia="ru-RU"/>
        </w:rPr>
      </w:pPr>
    </w:p>
    <w:p w14:paraId="7EF4DD91" w14:textId="360CD41E" w:rsidR="00B7625D" w:rsidRPr="00B7625D" w:rsidRDefault="00B7625D" w:rsidP="00B7625D">
      <w:pPr>
        <w:numPr>
          <w:ilvl w:val="0"/>
          <w:numId w:val="1"/>
        </w:numPr>
        <w:tabs>
          <w:tab w:val="left" w:pos="5800"/>
        </w:tabs>
        <w:spacing w:after="0" w:line="240" w:lineRule="auto"/>
        <w:contextualSpacing/>
        <w:jc w:val="both"/>
        <w:rPr>
          <w:rFonts w:ascii="Times New Roman" w:eastAsia="Times New Roman" w:hAnsi="Times New Roman" w:cs="Times New Roman"/>
          <w:bCs/>
          <w:iCs/>
          <w:sz w:val="28"/>
          <w:szCs w:val="28"/>
          <w:lang w:eastAsia="ru-RU"/>
        </w:rPr>
      </w:pPr>
      <w:r w:rsidRPr="00B7625D">
        <w:rPr>
          <w:rFonts w:ascii="Times New Roman" w:eastAsia="Times New Roman" w:hAnsi="Times New Roman" w:cs="Times New Roman"/>
          <w:bCs/>
          <w:iCs/>
          <w:sz w:val="28"/>
          <w:szCs w:val="28"/>
          <w:lang w:eastAsia="ru-RU"/>
        </w:rPr>
        <w:t xml:space="preserve">Інформацію </w:t>
      </w:r>
      <w:bookmarkStart w:id="6" w:name="_Hlk93315889"/>
      <w:r w:rsidRPr="00B7625D">
        <w:rPr>
          <w:rFonts w:ascii="Times New Roman" w:eastAsia="Times New Roman" w:hAnsi="Times New Roman" w:cs="Times New Roman"/>
          <w:bCs/>
          <w:iCs/>
          <w:sz w:val="28"/>
          <w:szCs w:val="28"/>
          <w:lang w:eastAsia="ru-RU"/>
        </w:rPr>
        <w:t xml:space="preserve">директора </w:t>
      </w:r>
      <w:r>
        <w:rPr>
          <w:rFonts w:ascii="Times New Roman" w:eastAsia="Times New Roman" w:hAnsi="Times New Roman" w:cs="Times New Roman"/>
          <w:bCs/>
          <w:iCs/>
          <w:sz w:val="28"/>
          <w:szCs w:val="28"/>
          <w:lang w:eastAsia="ru-RU"/>
        </w:rPr>
        <w:t>КЗ</w:t>
      </w:r>
      <w:r w:rsidRPr="00B7625D">
        <w:rPr>
          <w:rFonts w:ascii="Times New Roman" w:eastAsia="Times New Roman" w:hAnsi="Times New Roman" w:cs="Times New Roman"/>
          <w:bCs/>
          <w:iCs/>
          <w:sz w:val="28"/>
          <w:szCs w:val="28"/>
          <w:lang w:eastAsia="ru-RU"/>
        </w:rPr>
        <w:t xml:space="preserve"> </w:t>
      </w:r>
      <w:bookmarkStart w:id="7" w:name="_Hlk95723379"/>
      <w:r w:rsidRPr="00B7625D">
        <w:rPr>
          <w:rFonts w:ascii="Times New Roman" w:eastAsia="Times New Roman" w:hAnsi="Times New Roman" w:cs="Times New Roman"/>
          <w:bCs/>
          <w:iCs/>
          <w:sz w:val="28"/>
          <w:szCs w:val="28"/>
          <w:lang w:eastAsia="ru-RU"/>
        </w:rPr>
        <w:t xml:space="preserve">«Публічна бібліотека» Погребищенської міської ради </w:t>
      </w:r>
      <w:proofErr w:type="spellStart"/>
      <w:r>
        <w:rPr>
          <w:rFonts w:ascii="Times New Roman" w:eastAsia="Times New Roman" w:hAnsi="Times New Roman" w:cs="Times New Roman"/>
          <w:bCs/>
          <w:iCs/>
          <w:sz w:val="28"/>
          <w:szCs w:val="28"/>
          <w:lang w:eastAsia="ru-RU"/>
        </w:rPr>
        <w:t>Красноштан</w:t>
      </w:r>
      <w:proofErr w:type="spellEnd"/>
      <w:r>
        <w:rPr>
          <w:rFonts w:ascii="Times New Roman" w:eastAsia="Times New Roman" w:hAnsi="Times New Roman" w:cs="Times New Roman"/>
          <w:bCs/>
          <w:iCs/>
          <w:sz w:val="28"/>
          <w:szCs w:val="28"/>
          <w:lang w:eastAsia="ru-RU"/>
        </w:rPr>
        <w:t xml:space="preserve"> А.О</w:t>
      </w:r>
      <w:bookmarkEnd w:id="7"/>
      <w:r w:rsidRPr="00B7625D">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п</w:t>
      </w:r>
      <w:r w:rsidRPr="00B7625D">
        <w:rPr>
          <w:rFonts w:ascii="Times New Roman" w:eastAsia="Times New Roman" w:hAnsi="Times New Roman" w:cs="Times New Roman"/>
          <w:bCs/>
          <w:iCs/>
          <w:sz w:val="28"/>
          <w:szCs w:val="28"/>
          <w:lang w:eastAsia="ru-RU"/>
        </w:rPr>
        <w:t xml:space="preserve">ро роботу мережі бібліотечних закладів громади: вимоги, реалії, перспективи </w:t>
      </w:r>
      <w:r w:rsidRPr="00B7625D">
        <w:rPr>
          <w:rFonts w:ascii="Calibri" w:eastAsia="Calibri" w:hAnsi="Calibri" w:cs="Times New Roman"/>
        </w:rPr>
        <w:t>(</w:t>
      </w:r>
      <w:r w:rsidRPr="00B7625D">
        <w:rPr>
          <w:rFonts w:ascii="Times New Roman" w:eastAsia="Times New Roman" w:hAnsi="Times New Roman" w:cs="Times New Roman"/>
          <w:bCs/>
          <w:iCs/>
          <w:sz w:val="28"/>
          <w:szCs w:val="28"/>
          <w:lang w:eastAsia="ru-RU"/>
        </w:rPr>
        <w:t>додається) взяти до відома.</w:t>
      </w:r>
    </w:p>
    <w:p w14:paraId="12E511F8" w14:textId="77777777" w:rsidR="00B7625D" w:rsidRPr="00B7625D" w:rsidRDefault="00B7625D" w:rsidP="00B7625D">
      <w:pPr>
        <w:tabs>
          <w:tab w:val="left" w:pos="5800"/>
        </w:tabs>
        <w:spacing w:after="0" w:line="240" w:lineRule="auto"/>
        <w:ind w:left="720"/>
        <w:contextualSpacing/>
        <w:jc w:val="both"/>
        <w:rPr>
          <w:rFonts w:ascii="Times New Roman" w:eastAsia="Times New Roman" w:hAnsi="Times New Roman" w:cs="Times New Roman"/>
          <w:bCs/>
          <w:iCs/>
          <w:sz w:val="28"/>
          <w:szCs w:val="28"/>
          <w:lang w:eastAsia="ru-RU"/>
        </w:rPr>
      </w:pPr>
    </w:p>
    <w:bookmarkEnd w:id="6"/>
    <w:p w14:paraId="78EF082B" w14:textId="13C4D1C1" w:rsidR="00B7625D" w:rsidRPr="001F73F7" w:rsidRDefault="00B7625D" w:rsidP="00B7625D">
      <w:pPr>
        <w:numPr>
          <w:ilvl w:val="0"/>
          <w:numId w:val="1"/>
        </w:numPr>
        <w:tabs>
          <w:tab w:val="left" w:pos="5800"/>
        </w:tabs>
        <w:spacing w:after="0" w:line="240" w:lineRule="auto"/>
        <w:ind w:left="709"/>
        <w:contextualSpacing/>
        <w:jc w:val="both"/>
        <w:rPr>
          <w:rFonts w:ascii="Times New Roman" w:eastAsia="Times New Roman" w:hAnsi="Times New Roman" w:cs="Times New Roman"/>
          <w:sz w:val="28"/>
          <w:szCs w:val="28"/>
          <w:lang w:eastAsia="uk-UA"/>
        </w:rPr>
      </w:pPr>
      <w:r w:rsidRPr="001F73F7">
        <w:rPr>
          <w:rFonts w:ascii="Times New Roman" w:eastAsia="Times New Roman" w:hAnsi="Times New Roman" w:cs="Times New Roman"/>
          <w:bCs/>
          <w:iCs/>
          <w:sz w:val="28"/>
          <w:szCs w:val="28"/>
          <w:lang w:eastAsia="ru-RU"/>
        </w:rPr>
        <w:t xml:space="preserve">Директору </w:t>
      </w:r>
      <w:bookmarkStart w:id="8" w:name="_Hlk93066940"/>
      <w:r w:rsidRPr="001F73F7">
        <w:rPr>
          <w:rFonts w:ascii="Times New Roman" w:eastAsia="Times New Roman" w:hAnsi="Times New Roman" w:cs="Times New Roman"/>
          <w:bCs/>
          <w:iCs/>
          <w:sz w:val="28"/>
          <w:szCs w:val="28"/>
          <w:lang w:eastAsia="ru-RU"/>
        </w:rPr>
        <w:t xml:space="preserve">К3 «Публічна бібліотека» Погребищенської міської ради </w:t>
      </w:r>
      <w:proofErr w:type="spellStart"/>
      <w:r w:rsidRPr="001F73F7">
        <w:rPr>
          <w:rFonts w:ascii="Times New Roman" w:eastAsia="Times New Roman" w:hAnsi="Times New Roman" w:cs="Times New Roman"/>
          <w:bCs/>
          <w:iCs/>
          <w:sz w:val="28"/>
          <w:szCs w:val="28"/>
          <w:lang w:eastAsia="ru-RU"/>
        </w:rPr>
        <w:t>Красноштан</w:t>
      </w:r>
      <w:proofErr w:type="spellEnd"/>
      <w:r w:rsidRPr="001F73F7">
        <w:rPr>
          <w:rFonts w:ascii="Times New Roman" w:eastAsia="Times New Roman" w:hAnsi="Times New Roman" w:cs="Times New Roman"/>
          <w:bCs/>
          <w:iCs/>
          <w:sz w:val="28"/>
          <w:szCs w:val="28"/>
          <w:lang w:eastAsia="ru-RU"/>
        </w:rPr>
        <w:t xml:space="preserve"> А.О</w:t>
      </w:r>
      <w:r w:rsidR="004E7909" w:rsidRPr="001F73F7">
        <w:rPr>
          <w:rFonts w:ascii="Times New Roman" w:eastAsia="Times New Roman" w:hAnsi="Times New Roman" w:cs="Times New Roman"/>
          <w:bCs/>
          <w:iCs/>
          <w:sz w:val="28"/>
          <w:szCs w:val="28"/>
          <w:lang w:eastAsia="ru-RU"/>
        </w:rPr>
        <w:t>:</w:t>
      </w:r>
    </w:p>
    <w:p w14:paraId="051958DA" w14:textId="718043B6" w:rsidR="00B7625D" w:rsidRPr="001F73F7" w:rsidRDefault="00B7625D" w:rsidP="00B7625D">
      <w:pPr>
        <w:tabs>
          <w:tab w:val="left" w:pos="5800"/>
        </w:tabs>
        <w:spacing w:after="0" w:line="240" w:lineRule="auto"/>
        <w:ind w:left="709"/>
        <w:contextualSpacing/>
        <w:jc w:val="both"/>
        <w:rPr>
          <w:rFonts w:ascii="Times New Roman" w:eastAsia="Times New Roman" w:hAnsi="Times New Roman" w:cs="Times New Roman"/>
          <w:sz w:val="28"/>
          <w:szCs w:val="28"/>
          <w:lang w:eastAsia="uk-UA"/>
        </w:rPr>
      </w:pPr>
      <w:r w:rsidRPr="001F73F7">
        <w:rPr>
          <w:rFonts w:ascii="Times New Roman" w:eastAsia="Times New Roman" w:hAnsi="Times New Roman" w:cs="Times New Roman"/>
          <w:caps/>
          <w:sz w:val="28"/>
          <w:szCs w:val="28"/>
          <w:lang w:eastAsia="uk-UA"/>
        </w:rPr>
        <w:t>2.1.П</w:t>
      </w:r>
      <w:r w:rsidRPr="001F73F7">
        <w:rPr>
          <w:rFonts w:ascii="Times New Roman" w:eastAsia="Times New Roman" w:hAnsi="Times New Roman" w:cs="Times New Roman"/>
          <w:sz w:val="28"/>
          <w:szCs w:val="28"/>
          <w:lang w:eastAsia="uk-UA"/>
        </w:rPr>
        <w:t>родовжити</w:t>
      </w:r>
      <w:r w:rsidR="001F73F7" w:rsidRPr="001F73F7">
        <w:rPr>
          <w:rFonts w:ascii="Times New Roman" w:eastAsia="Times New Roman" w:hAnsi="Times New Roman" w:cs="Times New Roman"/>
          <w:sz w:val="28"/>
          <w:szCs w:val="28"/>
          <w:lang w:eastAsia="uk-UA"/>
        </w:rPr>
        <w:t xml:space="preserve"> </w:t>
      </w:r>
      <w:r w:rsidR="001F73F7" w:rsidRPr="001F73F7">
        <w:rPr>
          <w:rFonts w:ascii="Times New Roman" w:hAnsi="Times New Roman" w:cs="Times New Roman"/>
          <w:sz w:val="28"/>
          <w:szCs w:val="28"/>
          <w:shd w:val="clear" w:color="auto" w:fill="FFFFFF"/>
        </w:rPr>
        <w:t>проведення публічних культурно-масових, краєзнавчих, літературно-мистецьких заходів;</w:t>
      </w:r>
    </w:p>
    <w:p w14:paraId="38726728" w14:textId="7A2018E5" w:rsidR="00B7625D" w:rsidRPr="001F73F7" w:rsidRDefault="00B7625D" w:rsidP="00B7625D">
      <w:pPr>
        <w:spacing w:after="0" w:line="240" w:lineRule="auto"/>
        <w:ind w:left="709"/>
        <w:jc w:val="both"/>
        <w:rPr>
          <w:rFonts w:ascii="Times New Roman" w:eastAsia="Times New Roman" w:hAnsi="Times New Roman" w:cs="Times New Roman"/>
          <w:sz w:val="28"/>
          <w:szCs w:val="28"/>
          <w:lang w:eastAsia="uk-UA"/>
        </w:rPr>
      </w:pPr>
      <w:r w:rsidRPr="001F73F7">
        <w:rPr>
          <w:rFonts w:ascii="Times New Roman" w:eastAsia="Times New Roman" w:hAnsi="Times New Roman" w:cs="Times New Roman"/>
          <w:sz w:val="28"/>
          <w:szCs w:val="28"/>
          <w:lang w:eastAsia="uk-UA"/>
        </w:rPr>
        <w:t xml:space="preserve">2.2.Продовжувати роботу </w:t>
      </w:r>
      <w:r w:rsidR="001F73F7" w:rsidRPr="001F73F7">
        <w:rPr>
          <w:rFonts w:ascii="Times New Roman" w:eastAsia="Times New Roman" w:hAnsi="Times New Roman" w:cs="Times New Roman"/>
          <w:sz w:val="28"/>
          <w:szCs w:val="28"/>
          <w:lang w:val="ru-RU" w:eastAsia="uk-UA"/>
        </w:rPr>
        <w:t xml:space="preserve">з </w:t>
      </w:r>
      <w:proofErr w:type="spellStart"/>
      <w:r w:rsidR="001F73F7" w:rsidRPr="001F73F7">
        <w:rPr>
          <w:rFonts w:ascii="Times New Roman" w:eastAsia="Times New Roman" w:hAnsi="Times New Roman" w:cs="Times New Roman"/>
          <w:sz w:val="28"/>
          <w:szCs w:val="28"/>
          <w:lang w:val="ru-RU" w:eastAsia="uk-UA"/>
        </w:rPr>
        <w:t>питань</w:t>
      </w:r>
      <w:proofErr w:type="spellEnd"/>
      <w:r w:rsidR="001F73F7" w:rsidRPr="001F73F7">
        <w:rPr>
          <w:rFonts w:ascii="Times New Roman" w:eastAsia="Times New Roman" w:hAnsi="Times New Roman" w:cs="Times New Roman"/>
          <w:sz w:val="28"/>
          <w:szCs w:val="28"/>
          <w:lang w:val="ru-RU" w:eastAsia="uk-UA"/>
        </w:rPr>
        <w:t xml:space="preserve"> </w:t>
      </w:r>
      <w:proofErr w:type="spellStart"/>
      <w:r w:rsidR="001F73F7" w:rsidRPr="001F73F7">
        <w:rPr>
          <w:rFonts w:ascii="Times New Roman" w:eastAsia="Times New Roman" w:hAnsi="Times New Roman" w:cs="Times New Roman"/>
          <w:sz w:val="28"/>
          <w:szCs w:val="28"/>
          <w:lang w:val="ru-RU" w:eastAsia="uk-UA"/>
        </w:rPr>
        <w:t>формування</w:t>
      </w:r>
      <w:proofErr w:type="spellEnd"/>
      <w:r w:rsidR="001F73F7" w:rsidRPr="001F73F7">
        <w:rPr>
          <w:rFonts w:ascii="Times New Roman" w:eastAsia="Times New Roman" w:hAnsi="Times New Roman" w:cs="Times New Roman"/>
          <w:sz w:val="28"/>
          <w:szCs w:val="28"/>
          <w:lang w:val="ru-RU" w:eastAsia="uk-UA"/>
        </w:rPr>
        <w:t xml:space="preserve">, </w:t>
      </w:r>
      <w:proofErr w:type="spellStart"/>
      <w:r w:rsidR="001F73F7" w:rsidRPr="001F73F7">
        <w:rPr>
          <w:rFonts w:ascii="Times New Roman" w:eastAsia="Times New Roman" w:hAnsi="Times New Roman" w:cs="Times New Roman"/>
          <w:sz w:val="28"/>
          <w:szCs w:val="28"/>
          <w:lang w:val="ru-RU" w:eastAsia="uk-UA"/>
        </w:rPr>
        <w:t>використання</w:t>
      </w:r>
      <w:proofErr w:type="spellEnd"/>
      <w:r w:rsidR="001F73F7" w:rsidRPr="001F73F7">
        <w:rPr>
          <w:rFonts w:ascii="Times New Roman" w:eastAsia="Times New Roman" w:hAnsi="Times New Roman" w:cs="Times New Roman"/>
          <w:sz w:val="28"/>
          <w:szCs w:val="28"/>
          <w:lang w:val="ru-RU" w:eastAsia="uk-UA"/>
        </w:rPr>
        <w:t xml:space="preserve"> та </w:t>
      </w:r>
      <w:proofErr w:type="spellStart"/>
      <w:r w:rsidR="001F73F7" w:rsidRPr="001F73F7">
        <w:rPr>
          <w:rFonts w:ascii="Times New Roman" w:eastAsia="Times New Roman" w:hAnsi="Times New Roman" w:cs="Times New Roman"/>
          <w:sz w:val="28"/>
          <w:szCs w:val="28"/>
          <w:lang w:val="ru-RU" w:eastAsia="uk-UA"/>
        </w:rPr>
        <w:t>збереження</w:t>
      </w:r>
      <w:proofErr w:type="spellEnd"/>
      <w:r w:rsidR="00A5645E">
        <w:rPr>
          <w:rFonts w:ascii="Times New Roman" w:eastAsia="Times New Roman" w:hAnsi="Times New Roman" w:cs="Times New Roman"/>
          <w:sz w:val="28"/>
          <w:szCs w:val="28"/>
          <w:lang w:val="ru-RU" w:eastAsia="uk-UA"/>
        </w:rPr>
        <w:t xml:space="preserve"> </w:t>
      </w:r>
      <w:r w:rsidR="001F73F7" w:rsidRPr="001F73F7">
        <w:rPr>
          <w:rFonts w:ascii="Times New Roman" w:eastAsia="Times New Roman" w:hAnsi="Times New Roman" w:cs="Times New Roman"/>
          <w:sz w:val="28"/>
          <w:szCs w:val="28"/>
          <w:lang w:val="ru-RU" w:eastAsia="uk-UA"/>
        </w:rPr>
        <w:t xml:space="preserve"> </w:t>
      </w:r>
      <w:proofErr w:type="spellStart"/>
      <w:r w:rsidR="001F73F7" w:rsidRPr="001F73F7">
        <w:rPr>
          <w:rFonts w:ascii="Times New Roman" w:eastAsia="Times New Roman" w:hAnsi="Times New Roman" w:cs="Times New Roman"/>
          <w:sz w:val="28"/>
          <w:szCs w:val="28"/>
          <w:lang w:val="ru-RU" w:eastAsia="uk-UA"/>
        </w:rPr>
        <w:t>бібліотечного</w:t>
      </w:r>
      <w:proofErr w:type="spellEnd"/>
      <w:r w:rsidR="001F73F7" w:rsidRPr="001F73F7">
        <w:rPr>
          <w:rFonts w:ascii="Times New Roman" w:eastAsia="Times New Roman" w:hAnsi="Times New Roman" w:cs="Times New Roman"/>
          <w:sz w:val="28"/>
          <w:szCs w:val="28"/>
          <w:lang w:val="ru-RU" w:eastAsia="uk-UA"/>
        </w:rPr>
        <w:t xml:space="preserve">  фонду</w:t>
      </w:r>
      <w:r w:rsidR="001F73F7">
        <w:rPr>
          <w:rFonts w:ascii="Times New Roman" w:eastAsia="Times New Roman" w:hAnsi="Times New Roman" w:cs="Times New Roman"/>
          <w:sz w:val="28"/>
          <w:szCs w:val="28"/>
          <w:lang w:val="ru-RU" w:eastAsia="uk-UA"/>
        </w:rPr>
        <w:t>;</w:t>
      </w:r>
    </w:p>
    <w:p w14:paraId="19783992" w14:textId="7B2F6AFF" w:rsidR="00B7625D" w:rsidRDefault="00B7625D" w:rsidP="00B7625D">
      <w:pPr>
        <w:spacing w:after="0" w:line="240" w:lineRule="auto"/>
        <w:ind w:left="709"/>
        <w:jc w:val="both"/>
        <w:rPr>
          <w:rFonts w:ascii="Times New Roman" w:eastAsia="Times New Roman" w:hAnsi="Times New Roman" w:cs="Times New Roman"/>
          <w:sz w:val="28"/>
          <w:szCs w:val="28"/>
          <w:lang w:eastAsia="uk-UA"/>
        </w:rPr>
      </w:pPr>
      <w:r w:rsidRPr="001F73F7">
        <w:rPr>
          <w:rFonts w:ascii="Times New Roman" w:eastAsia="Times New Roman" w:hAnsi="Times New Roman" w:cs="Times New Roman"/>
          <w:sz w:val="28"/>
          <w:szCs w:val="28"/>
          <w:lang w:eastAsia="uk-UA"/>
        </w:rPr>
        <w:t>2.</w:t>
      </w:r>
      <w:r w:rsidR="001F73F7" w:rsidRPr="001F73F7">
        <w:rPr>
          <w:rFonts w:ascii="Times New Roman" w:eastAsia="Times New Roman" w:hAnsi="Times New Roman" w:cs="Times New Roman"/>
          <w:sz w:val="28"/>
          <w:szCs w:val="28"/>
          <w:lang w:eastAsia="uk-UA"/>
        </w:rPr>
        <w:t>3</w:t>
      </w:r>
      <w:r w:rsidRPr="001F73F7">
        <w:rPr>
          <w:rFonts w:ascii="Times New Roman" w:eastAsia="Times New Roman" w:hAnsi="Times New Roman" w:cs="Times New Roman"/>
          <w:sz w:val="28"/>
          <w:szCs w:val="28"/>
          <w:lang w:eastAsia="uk-UA"/>
        </w:rPr>
        <w:t>.</w:t>
      </w:r>
      <w:r w:rsidR="00470304">
        <w:rPr>
          <w:rFonts w:ascii="Times New Roman" w:eastAsia="Times New Roman" w:hAnsi="Times New Roman" w:cs="Times New Roman"/>
          <w:sz w:val="28"/>
          <w:szCs w:val="28"/>
          <w:lang w:eastAsia="uk-UA"/>
        </w:rPr>
        <w:t xml:space="preserve"> </w:t>
      </w:r>
      <w:r w:rsidRPr="001F73F7">
        <w:rPr>
          <w:rFonts w:ascii="Times New Roman" w:eastAsia="Times New Roman" w:hAnsi="Times New Roman" w:cs="Times New Roman"/>
          <w:sz w:val="28"/>
          <w:szCs w:val="28"/>
          <w:lang w:eastAsia="uk-UA"/>
        </w:rPr>
        <w:t xml:space="preserve">Проводити роботу щодо написання грантів для розвитку </w:t>
      </w:r>
      <w:r w:rsidR="001F73F7">
        <w:rPr>
          <w:rFonts w:ascii="Times New Roman" w:eastAsia="Times New Roman" w:hAnsi="Times New Roman" w:cs="Times New Roman"/>
          <w:sz w:val="28"/>
          <w:szCs w:val="28"/>
          <w:lang w:eastAsia="uk-UA"/>
        </w:rPr>
        <w:t>бібліотечних закладів культури громади</w:t>
      </w:r>
      <w:r w:rsidR="00A5645E">
        <w:rPr>
          <w:rFonts w:ascii="Times New Roman" w:eastAsia="Times New Roman" w:hAnsi="Times New Roman" w:cs="Times New Roman"/>
          <w:sz w:val="28"/>
          <w:szCs w:val="28"/>
          <w:lang w:eastAsia="uk-UA"/>
        </w:rPr>
        <w:t>;</w:t>
      </w:r>
    </w:p>
    <w:p w14:paraId="25D23B34" w14:textId="6528C2F4" w:rsidR="00470304" w:rsidRDefault="00470304" w:rsidP="00470304">
      <w:pPr>
        <w:spacing w:after="0" w:line="240" w:lineRule="auto"/>
        <w:ind w:left="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2.4. Організовувати проходження </w:t>
      </w:r>
      <w:r w:rsidRPr="00D24004">
        <w:rPr>
          <w:rFonts w:ascii="Times New Roman" w:eastAsia="Times New Roman" w:hAnsi="Times New Roman" w:cs="Times New Roman"/>
          <w:sz w:val="28"/>
          <w:szCs w:val="28"/>
          <w:lang w:eastAsia="uk-UA"/>
        </w:rPr>
        <w:t>курс</w:t>
      </w:r>
      <w:r>
        <w:rPr>
          <w:rFonts w:ascii="Times New Roman" w:eastAsia="Times New Roman" w:hAnsi="Times New Roman" w:cs="Times New Roman"/>
          <w:sz w:val="28"/>
          <w:szCs w:val="28"/>
          <w:lang w:eastAsia="uk-UA"/>
        </w:rPr>
        <w:t>ів</w:t>
      </w:r>
      <w:r w:rsidRPr="00D24004">
        <w:rPr>
          <w:rFonts w:ascii="Times New Roman" w:eastAsia="Times New Roman" w:hAnsi="Times New Roman" w:cs="Times New Roman"/>
          <w:sz w:val="28"/>
          <w:szCs w:val="28"/>
          <w:lang w:eastAsia="uk-UA"/>
        </w:rPr>
        <w:t xml:space="preserve"> підвищення кваліфікації у Вінницькому обласному  навчально-методичному  центрі галузі культури, мистецтва та туризму</w:t>
      </w:r>
      <w:r>
        <w:rPr>
          <w:rFonts w:ascii="Times New Roman" w:eastAsia="Times New Roman" w:hAnsi="Times New Roman" w:cs="Times New Roman"/>
          <w:sz w:val="28"/>
          <w:szCs w:val="28"/>
          <w:lang w:eastAsia="uk-UA"/>
        </w:rPr>
        <w:t xml:space="preserve"> працівниками бібліотечних закладів культури громади</w:t>
      </w:r>
      <w:r w:rsidR="00A5645E">
        <w:rPr>
          <w:rFonts w:ascii="Times New Roman" w:eastAsia="Times New Roman" w:hAnsi="Times New Roman" w:cs="Times New Roman"/>
          <w:sz w:val="28"/>
          <w:szCs w:val="28"/>
          <w:lang w:eastAsia="uk-UA"/>
        </w:rPr>
        <w:t>.</w:t>
      </w:r>
    </w:p>
    <w:p w14:paraId="34455A4D" w14:textId="77777777" w:rsidR="00B7625D" w:rsidRPr="00B7625D" w:rsidRDefault="00B7625D" w:rsidP="00B7625D">
      <w:pPr>
        <w:tabs>
          <w:tab w:val="left" w:pos="5800"/>
        </w:tabs>
        <w:spacing w:after="0" w:line="240" w:lineRule="auto"/>
        <w:ind w:left="720"/>
        <w:contextualSpacing/>
        <w:jc w:val="both"/>
        <w:rPr>
          <w:rFonts w:ascii="Times New Roman" w:eastAsia="Times New Roman" w:hAnsi="Times New Roman" w:cs="Times New Roman"/>
          <w:bCs/>
          <w:iCs/>
          <w:sz w:val="28"/>
          <w:szCs w:val="28"/>
          <w:lang w:eastAsia="ru-RU"/>
        </w:rPr>
      </w:pPr>
    </w:p>
    <w:bookmarkEnd w:id="8"/>
    <w:p w14:paraId="63A601A7" w14:textId="77777777" w:rsidR="00B7625D" w:rsidRPr="00B7625D" w:rsidRDefault="00B7625D" w:rsidP="00B7625D">
      <w:pPr>
        <w:numPr>
          <w:ilvl w:val="0"/>
          <w:numId w:val="1"/>
        </w:numPr>
        <w:tabs>
          <w:tab w:val="left" w:pos="5800"/>
        </w:tabs>
        <w:spacing w:after="0" w:line="240" w:lineRule="auto"/>
        <w:contextualSpacing/>
        <w:jc w:val="both"/>
        <w:rPr>
          <w:rFonts w:ascii="Times New Roman" w:eastAsia="Times New Roman" w:hAnsi="Times New Roman" w:cs="Times New Roman"/>
          <w:bCs/>
          <w:iCs/>
          <w:sz w:val="28"/>
          <w:szCs w:val="28"/>
          <w:lang w:eastAsia="ru-RU"/>
        </w:rPr>
      </w:pPr>
      <w:r w:rsidRPr="00B7625D">
        <w:rPr>
          <w:rFonts w:ascii="Times New Roman" w:eastAsia="Times New Roman" w:hAnsi="Times New Roman" w:cs="Times New Roman"/>
          <w:bCs/>
          <w:iCs/>
          <w:sz w:val="28"/>
          <w:szCs w:val="28"/>
          <w:lang w:val="ru-RU" w:eastAsia="ru-RU"/>
        </w:rPr>
        <w:t xml:space="preserve">Контроль за </w:t>
      </w:r>
      <w:proofErr w:type="spellStart"/>
      <w:r w:rsidRPr="00B7625D">
        <w:rPr>
          <w:rFonts w:ascii="Times New Roman" w:eastAsia="Times New Roman" w:hAnsi="Times New Roman" w:cs="Times New Roman"/>
          <w:bCs/>
          <w:iCs/>
          <w:sz w:val="28"/>
          <w:szCs w:val="28"/>
          <w:lang w:val="ru-RU" w:eastAsia="ru-RU"/>
        </w:rPr>
        <w:t>виконанням</w:t>
      </w:r>
      <w:proofErr w:type="spellEnd"/>
      <w:r w:rsidRPr="00B7625D">
        <w:rPr>
          <w:rFonts w:ascii="Times New Roman" w:eastAsia="Times New Roman" w:hAnsi="Times New Roman" w:cs="Times New Roman"/>
          <w:bCs/>
          <w:iCs/>
          <w:sz w:val="28"/>
          <w:szCs w:val="28"/>
          <w:lang w:val="ru-RU" w:eastAsia="ru-RU"/>
        </w:rPr>
        <w:t xml:space="preserve"> </w:t>
      </w:r>
      <w:proofErr w:type="spellStart"/>
      <w:r w:rsidRPr="00B7625D">
        <w:rPr>
          <w:rFonts w:ascii="Times New Roman" w:eastAsia="Times New Roman" w:hAnsi="Times New Roman" w:cs="Times New Roman"/>
          <w:bCs/>
          <w:iCs/>
          <w:sz w:val="28"/>
          <w:szCs w:val="28"/>
          <w:lang w:val="ru-RU" w:eastAsia="ru-RU"/>
        </w:rPr>
        <w:t>цього</w:t>
      </w:r>
      <w:proofErr w:type="spellEnd"/>
      <w:r w:rsidRPr="00B7625D">
        <w:rPr>
          <w:rFonts w:ascii="Times New Roman" w:eastAsia="Times New Roman" w:hAnsi="Times New Roman" w:cs="Times New Roman"/>
          <w:bCs/>
          <w:iCs/>
          <w:sz w:val="28"/>
          <w:szCs w:val="28"/>
          <w:lang w:val="ru-RU" w:eastAsia="ru-RU"/>
        </w:rPr>
        <w:t xml:space="preserve"> </w:t>
      </w:r>
      <w:proofErr w:type="spellStart"/>
      <w:r w:rsidRPr="00B7625D">
        <w:rPr>
          <w:rFonts w:ascii="Times New Roman" w:eastAsia="Times New Roman" w:hAnsi="Times New Roman" w:cs="Times New Roman"/>
          <w:bCs/>
          <w:iCs/>
          <w:sz w:val="28"/>
          <w:szCs w:val="28"/>
          <w:lang w:val="ru-RU" w:eastAsia="ru-RU"/>
        </w:rPr>
        <w:t>рішення</w:t>
      </w:r>
      <w:proofErr w:type="spellEnd"/>
      <w:r w:rsidRPr="00B7625D">
        <w:rPr>
          <w:rFonts w:ascii="Times New Roman" w:eastAsia="Times New Roman" w:hAnsi="Times New Roman" w:cs="Times New Roman"/>
          <w:bCs/>
          <w:iCs/>
          <w:sz w:val="28"/>
          <w:szCs w:val="28"/>
          <w:lang w:val="ru-RU" w:eastAsia="ru-RU"/>
        </w:rPr>
        <w:t xml:space="preserve"> </w:t>
      </w:r>
      <w:proofErr w:type="spellStart"/>
      <w:r w:rsidRPr="00B7625D">
        <w:rPr>
          <w:rFonts w:ascii="Times New Roman" w:eastAsia="Times New Roman" w:hAnsi="Times New Roman" w:cs="Times New Roman"/>
          <w:bCs/>
          <w:iCs/>
          <w:sz w:val="28"/>
          <w:szCs w:val="28"/>
          <w:lang w:val="ru-RU" w:eastAsia="ru-RU"/>
        </w:rPr>
        <w:t>покласти</w:t>
      </w:r>
      <w:proofErr w:type="spellEnd"/>
      <w:r w:rsidRPr="00B7625D">
        <w:rPr>
          <w:rFonts w:ascii="Times New Roman" w:eastAsia="Times New Roman" w:hAnsi="Times New Roman" w:cs="Times New Roman"/>
          <w:bCs/>
          <w:iCs/>
          <w:sz w:val="28"/>
          <w:szCs w:val="28"/>
          <w:lang w:val="ru-RU" w:eastAsia="ru-RU"/>
        </w:rPr>
        <w:t xml:space="preserve"> на заступника </w:t>
      </w:r>
      <w:proofErr w:type="spellStart"/>
      <w:r w:rsidRPr="00B7625D">
        <w:rPr>
          <w:rFonts w:ascii="Times New Roman" w:eastAsia="Times New Roman" w:hAnsi="Times New Roman" w:cs="Times New Roman"/>
          <w:bCs/>
          <w:iCs/>
          <w:sz w:val="28"/>
          <w:szCs w:val="28"/>
          <w:lang w:val="ru-RU" w:eastAsia="ru-RU"/>
        </w:rPr>
        <w:t>міського</w:t>
      </w:r>
      <w:proofErr w:type="spellEnd"/>
      <w:r w:rsidRPr="00B7625D">
        <w:rPr>
          <w:rFonts w:ascii="Times New Roman" w:eastAsia="Times New Roman" w:hAnsi="Times New Roman" w:cs="Times New Roman"/>
          <w:bCs/>
          <w:iCs/>
          <w:sz w:val="28"/>
          <w:szCs w:val="28"/>
          <w:lang w:val="ru-RU" w:eastAsia="ru-RU"/>
        </w:rPr>
        <w:t xml:space="preserve"> </w:t>
      </w:r>
      <w:proofErr w:type="spellStart"/>
      <w:r w:rsidRPr="00B7625D">
        <w:rPr>
          <w:rFonts w:ascii="Times New Roman" w:eastAsia="Times New Roman" w:hAnsi="Times New Roman" w:cs="Times New Roman"/>
          <w:bCs/>
          <w:iCs/>
          <w:sz w:val="28"/>
          <w:szCs w:val="28"/>
          <w:lang w:val="ru-RU" w:eastAsia="ru-RU"/>
        </w:rPr>
        <w:t>голови</w:t>
      </w:r>
      <w:proofErr w:type="spellEnd"/>
      <w:r w:rsidRPr="00B7625D">
        <w:rPr>
          <w:rFonts w:ascii="Times New Roman" w:eastAsia="Times New Roman" w:hAnsi="Times New Roman" w:cs="Times New Roman"/>
          <w:bCs/>
          <w:iCs/>
          <w:sz w:val="28"/>
          <w:szCs w:val="28"/>
          <w:lang w:val="ru-RU" w:eastAsia="ru-RU"/>
        </w:rPr>
        <w:t xml:space="preserve"> </w:t>
      </w:r>
      <w:proofErr w:type="spellStart"/>
      <w:r w:rsidRPr="00B7625D">
        <w:rPr>
          <w:rFonts w:ascii="Times New Roman" w:eastAsia="Times New Roman" w:hAnsi="Times New Roman" w:cs="Times New Roman"/>
          <w:bCs/>
          <w:iCs/>
          <w:sz w:val="28"/>
          <w:szCs w:val="28"/>
          <w:lang w:val="ru-RU" w:eastAsia="ru-RU"/>
        </w:rPr>
        <w:t>Гордійчука</w:t>
      </w:r>
      <w:proofErr w:type="spellEnd"/>
      <w:r w:rsidRPr="00B7625D">
        <w:rPr>
          <w:rFonts w:ascii="Times New Roman" w:eastAsia="Times New Roman" w:hAnsi="Times New Roman" w:cs="Times New Roman"/>
          <w:bCs/>
          <w:iCs/>
          <w:sz w:val="28"/>
          <w:szCs w:val="28"/>
          <w:lang w:val="ru-RU" w:eastAsia="ru-RU"/>
        </w:rPr>
        <w:t xml:space="preserve"> І.П.</w:t>
      </w:r>
    </w:p>
    <w:p w14:paraId="729A6105" w14:textId="77777777" w:rsidR="00B7625D" w:rsidRPr="00B7625D" w:rsidRDefault="00B7625D" w:rsidP="00B7625D">
      <w:pPr>
        <w:tabs>
          <w:tab w:val="left" w:pos="5800"/>
        </w:tabs>
        <w:spacing w:after="0" w:line="240" w:lineRule="auto"/>
        <w:jc w:val="both"/>
        <w:rPr>
          <w:rFonts w:ascii="Times New Roman" w:eastAsia="Times New Roman" w:hAnsi="Times New Roman" w:cs="Times New Roman"/>
          <w:bCs/>
          <w:iCs/>
          <w:sz w:val="28"/>
          <w:szCs w:val="28"/>
          <w:lang w:eastAsia="ru-RU"/>
        </w:rPr>
      </w:pPr>
    </w:p>
    <w:p w14:paraId="78B07F3F" w14:textId="77777777" w:rsidR="00B7625D" w:rsidRPr="00B7625D" w:rsidRDefault="00B7625D" w:rsidP="00B7625D">
      <w:pPr>
        <w:tabs>
          <w:tab w:val="left" w:pos="5800"/>
        </w:tabs>
        <w:spacing w:after="0" w:line="240" w:lineRule="auto"/>
        <w:rPr>
          <w:rFonts w:ascii="Times New Roman" w:eastAsia="Times New Roman" w:hAnsi="Times New Roman" w:cs="Times New Roman"/>
          <w:bCs/>
          <w:iCs/>
          <w:sz w:val="28"/>
          <w:szCs w:val="28"/>
          <w:lang w:val="ru-RU" w:eastAsia="ru-RU"/>
        </w:rPr>
      </w:pPr>
    </w:p>
    <w:p w14:paraId="260E98BD" w14:textId="77777777" w:rsidR="00B7625D" w:rsidRPr="00B7625D" w:rsidRDefault="00B7625D" w:rsidP="00B7625D">
      <w:pPr>
        <w:tabs>
          <w:tab w:val="left" w:pos="5800"/>
        </w:tabs>
        <w:spacing w:after="0" w:line="240" w:lineRule="auto"/>
        <w:rPr>
          <w:rFonts w:ascii="Times New Roman" w:eastAsia="Times New Roman" w:hAnsi="Times New Roman" w:cs="Times New Roman"/>
          <w:b/>
          <w:bCs/>
          <w:iCs/>
          <w:sz w:val="28"/>
          <w:szCs w:val="28"/>
          <w:lang w:eastAsia="ru-RU"/>
        </w:rPr>
      </w:pPr>
      <w:r w:rsidRPr="00B7625D">
        <w:rPr>
          <w:rFonts w:ascii="Times New Roman" w:eastAsia="Times New Roman" w:hAnsi="Times New Roman" w:cs="Times New Roman"/>
          <w:b/>
          <w:bCs/>
          <w:iCs/>
          <w:sz w:val="28"/>
          <w:szCs w:val="28"/>
          <w:lang w:eastAsia="ru-RU"/>
        </w:rPr>
        <w:t xml:space="preserve">      М</w:t>
      </w:r>
      <w:proofErr w:type="spellStart"/>
      <w:r w:rsidRPr="00B7625D">
        <w:rPr>
          <w:rFonts w:ascii="Times New Roman" w:eastAsia="Times New Roman" w:hAnsi="Times New Roman" w:cs="Times New Roman"/>
          <w:b/>
          <w:bCs/>
          <w:iCs/>
          <w:sz w:val="28"/>
          <w:szCs w:val="28"/>
          <w:lang w:val="ru-RU" w:eastAsia="ru-RU"/>
        </w:rPr>
        <w:t>іський</w:t>
      </w:r>
      <w:proofErr w:type="spellEnd"/>
      <w:r w:rsidRPr="00B7625D">
        <w:rPr>
          <w:rFonts w:ascii="Times New Roman" w:eastAsia="Times New Roman" w:hAnsi="Times New Roman" w:cs="Times New Roman"/>
          <w:b/>
          <w:bCs/>
          <w:iCs/>
          <w:sz w:val="28"/>
          <w:szCs w:val="28"/>
          <w:lang w:val="ru-RU" w:eastAsia="ru-RU"/>
        </w:rPr>
        <w:t xml:space="preserve"> голова                                                      С</w:t>
      </w:r>
      <w:proofErr w:type="spellStart"/>
      <w:r w:rsidRPr="00B7625D">
        <w:rPr>
          <w:rFonts w:ascii="Times New Roman" w:eastAsia="Times New Roman" w:hAnsi="Times New Roman" w:cs="Times New Roman"/>
          <w:b/>
          <w:bCs/>
          <w:iCs/>
          <w:sz w:val="28"/>
          <w:szCs w:val="28"/>
          <w:lang w:eastAsia="ru-RU"/>
        </w:rPr>
        <w:t>ергій</w:t>
      </w:r>
      <w:proofErr w:type="spellEnd"/>
      <w:r w:rsidRPr="00B7625D">
        <w:rPr>
          <w:rFonts w:ascii="Times New Roman" w:eastAsia="Times New Roman" w:hAnsi="Times New Roman" w:cs="Times New Roman"/>
          <w:b/>
          <w:bCs/>
          <w:iCs/>
          <w:sz w:val="28"/>
          <w:szCs w:val="28"/>
          <w:lang w:eastAsia="ru-RU"/>
        </w:rPr>
        <w:t xml:space="preserve"> </w:t>
      </w:r>
      <w:r w:rsidRPr="00B7625D">
        <w:rPr>
          <w:rFonts w:ascii="Times New Roman" w:eastAsia="Times New Roman" w:hAnsi="Times New Roman" w:cs="Times New Roman"/>
          <w:b/>
          <w:bCs/>
          <w:iCs/>
          <w:sz w:val="28"/>
          <w:szCs w:val="28"/>
          <w:lang w:val="ru-RU" w:eastAsia="ru-RU"/>
        </w:rPr>
        <w:t xml:space="preserve"> ВОЛИНСЬКИЙ</w:t>
      </w:r>
    </w:p>
    <w:p w14:paraId="19064016" w14:textId="77777777" w:rsidR="00B7625D" w:rsidRPr="00B7625D" w:rsidRDefault="00B7625D" w:rsidP="00B7625D">
      <w:pPr>
        <w:tabs>
          <w:tab w:val="left" w:pos="5800"/>
        </w:tabs>
        <w:spacing w:after="0" w:line="240" w:lineRule="auto"/>
        <w:rPr>
          <w:rFonts w:ascii="Times New Roman" w:eastAsia="Times New Roman" w:hAnsi="Times New Roman" w:cs="Times New Roman"/>
          <w:bCs/>
          <w:iCs/>
          <w:sz w:val="28"/>
          <w:szCs w:val="28"/>
          <w:lang w:eastAsia="ru-RU"/>
        </w:rPr>
      </w:pPr>
    </w:p>
    <w:p w14:paraId="1FD55307" w14:textId="77777777" w:rsidR="00B7625D" w:rsidRPr="00B7625D" w:rsidRDefault="00B7625D" w:rsidP="00B7625D">
      <w:pPr>
        <w:widowControl w:val="0"/>
        <w:tabs>
          <w:tab w:val="left" w:pos="3600"/>
        </w:tabs>
        <w:spacing w:after="0" w:line="240" w:lineRule="auto"/>
        <w:ind w:left="-426" w:right="57"/>
        <w:rPr>
          <w:rFonts w:ascii="Times New Roman" w:eastAsia="Times New Roman" w:hAnsi="Times New Roman" w:cs="Times New Roman"/>
          <w:color w:val="FF0000"/>
          <w:sz w:val="28"/>
          <w:szCs w:val="28"/>
          <w:lang w:eastAsia="uk-UA"/>
        </w:rPr>
      </w:pPr>
    </w:p>
    <w:p w14:paraId="55DEEE83" w14:textId="77777777" w:rsidR="00B7625D" w:rsidRPr="00B7625D" w:rsidRDefault="00B7625D" w:rsidP="00B7625D">
      <w:pPr>
        <w:widowControl w:val="0"/>
        <w:tabs>
          <w:tab w:val="left" w:pos="3600"/>
        </w:tabs>
        <w:spacing w:after="0" w:line="240" w:lineRule="auto"/>
        <w:ind w:left="-426" w:right="57"/>
        <w:rPr>
          <w:rFonts w:ascii="Times New Roman" w:eastAsia="Times New Roman" w:hAnsi="Times New Roman" w:cs="Times New Roman"/>
          <w:color w:val="FF0000"/>
          <w:sz w:val="28"/>
          <w:szCs w:val="28"/>
          <w:lang w:eastAsia="uk-UA"/>
        </w:rPr>
      </w:pPr>
    </w:p>
    <w:p w14:paraId="18D5FF3D" w14:textId="77777777" w:rsidR="002E763E" w:rsidRPr="002E763E" w:rsidRDefault="002E763E" w:rsidP="002E763E">
      <w:pPr>
        <w:spacing w:after="0" w:line="240" w:lineRule="auto"/>
        <w:ind w:left="170" w:right="57"/>
        <w:rPr>
          <w:rFonts w:ascii="Times New Roman" w:eastAsia="Times New Roman" w:hAnsi="Times New Roman" w:cs="Times New Roman"/>
          <w:sz w:val="28"/>
          <w:szCs w:val="28"/>
          <w:lang w:eastAsia="ru-RU"/>
        </w:rPr>
      </w:pPr>
    </w:p>
    <w:p w14:paraId="64AD94C9"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2E763E">
        <w:rPr>
          <w:rFonts w:ascii="Times New Roman" w:eastAsia="Times New Roman" w:hAnsi="Times New Roman" w:cs="Times New Roman"/>
          <w:sz w:val="28"/>
          <w:szCs w:val="28"/>
          <w:lang w:eastAsia="uk-UA"/>
        </w:rPr>
        <w:t>Заступник Погребищенського міського голови    Гордійчук І.П._______________</w:t>
      </w:r>
    </w:p>
    <w:p w14:paraId="7231C3C0"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0"/>
          <w:szCs w:val="20"/>
          <w:lang w:eastAsia="uk-UA"/>
        </w:rPr>
      </w:pPr>
      <w:r w:rsidRPr="002E763E">
        <w:rPr>
          <w:rFonts w:ascii="Times New Roman" w:eastAsia="Times New Roman" w:hAnsi="Times New Roman" w:cs="Times New Roman"/>
          <w:sz w:val="20"/>
          <w:szCs w:val="20"/>
          <w:lang w:eastAsia="uk-UA"/>
        </w:rPr>
        <w:t xml:space="preserve">                                                                                                                                                           (підпис)            (дата)</w:t>
      </w:r>
    </w:p>
    <w:p w14:paraId="7A2F89B1"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p>
    <w:p w14:paraId="0CC24FB4"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p>
    <w:p w14:paraId="15785E5F"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2E763E">
        <w:rPr>
          <w:rFonts w:ascii="Times New Roman" w:eastAsia="Times New Roman" w:hAnsi="Times New Roman" w:cs="Times New Roman"/>
          <w:sz w:val="28"/>
          <w:szCs w:val="28"/>
          <w:lang w:eastAsia="uk-UA"/>
        </w:rPr>
        <w:t>Керуючий справами (секретар) виконавчого</w:t>
      </w:r>
    </w:p>
    <w:p w14:paraId="45C91BE8"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2E763E">
        <w:rPr>
          <w:rFonts w:ascii="Times New Roman" w:eastAsia="Times New Roman" w:hAnsi="Times New Roman" w:cs="Times New Roman"/>
          <w:sz w:val="28"/>
          <w:szCs w:val="28"/>
          <w:lang w:eastAsia="uk-UA"/>
        </w:rPr>
        <w:t xml:space="preserve">комітету Погребищенської міської ради              </w:t>
      </w:r>
      <w:proofErr w:type="spellStart"/>
      <w:r w:rsidRPr="002E763E">
        <w:rPr>
          <w:rFonts w:ascii="Times New Roman" w:eastAsia="Times New Roman" w:hAnsi="Times New Roman" w:cs="Times New Roman"/>
          <w:sz w:val="28"/>
          <w:szCs w:val="28"/>
          <w:lang w:eastAsia="uk-UA"/>
        </w:rPr>
        <w:t>Фроєско</w:t>
      </w:r>
      <w:proofErr w:type="spellEnd"/>
      <w:r w:rsidRPr="002E763E">
        <w:rPr>
          <w:rFonts w:ascii="Times New Roman" w:eastAsia="Times New Roman" w:hAnsi="Times New Roman" w:cs="Times New Roman"/>
          <w:sz w:val="28"/>
          <w:szCs w:val="28"/>
          <w:lang w:eastAsia="uk-UA"/>
        </w:rPr>
        <w:t xml:space="preserve"> Л.М.    ______________</w:t>
      </w:r>
    </w:p>
    <w:p w14:paraId="4F40725D"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0"/>
          <w:szCs w:val="20"/>
          <w:lang w:eastAsia="uk-UA"/>
        </w:rPr>
      </w:pPr>
      <w:r w:rsidRPr="002E763E">
        <w:rPr>
          <w:rFonts w:ascii="Times New Roman" w:eastAsia="Times New Roman" w:hAnsi="Times New Roman" w:cs="Times New Roman"/>
          <w:sz w:val="20"/>
          <w:szCs w:val="20"/>
          <w:lang w:eastAsia="uk-UA"/>
        </w:rPr>
        <w:t xml:space="preserve">                                                                                                                                                           (підпис)           (дата)</w:t>
      </w:r>
    </w:p>
    <w:p w14:paraId="767046E1"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p>
    <w:p w14:paraId="4C5C118F"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p>
    <w:p w14:paraId="031A837A"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p>
    <w:p w14:paraId="2B32A1B5"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2E763E">
        <w:rPr>
          <w:rFonts w:ascii="Times New Roman" w:eastAsia="Times New Roman" w:hAnsi="Times New Roman" w:cs="Times New Roman"/>
          <w:sz w:val="28"/>
          <w:szCs w:val="28"/>
          <w:lang w:eastAsia="uk-UA"/>
        </w:rPr>
        <w:t>Начальник відділу правового забезпечення</w:t>
      </w:r>
    </w:p>
    <w:p w14:paraId="5072740C"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2E763E">
        <w:rPr>
          <w:rFonts w:ascii="Times New Roman" w:eastAsia="Times New Roman" w:hAnsi="Times New Roman" w:cs="Times New Roman"/>
          <w:sz w:val="28"/>
          <w:szCs w:val="28"/>
          <w:lang w:eastAsia="uk-UA"/>
        </w:rPr>
        <w:t>Погребищенської міської ради                              Андрійчук В.В. ______________</w:t>
      </w:r>
    </w:p>
    <w:p w14:paraId="51DAD24A"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0"/>
          <w:szCs w:val="20"/>
          <w:lang w:eastAsia="uk-UA"/>
        </w:rPr>
      </w:pPr>
      <w:r w:rsidRPr="002E763E">
        <w:rPr>
          <w:rFonts w:ascii="Times New Roman" w:eastAsia="Times New Roman" w:hAnsi="Times New Roman" w:cs="Times New Roman"/>
          <w:sz w:val="20"/>
          <w:szCs w:val="20"/>
          <w:lang w:eastAsia="uk-UA"/>
        </w:rPr>
        <w:t xml:space="preserve">                                                                                                                                                             (підпис)        (дата)</w:t>
      </w:r>
    </w:p>
    <w:p w14:paraId="52C24A3B"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2E763E">
        <w:rPr>
          <w:rFonts w:ascii="Times New Roman" w:eastAsia="Times New Roman" w:hAnsi="Times New Roman" w:cs="Times New Roman"/>
          <w:sz w:val="28"/>
          <w:szCs w:val="28"/>
          <w:lang w:eastAsia="uk-UA"/>
        </w:rPr>
        <w:t xml:space="preserve">                      </w:t>
      </w:r>
    </w:p>
    <w:p w14:paraId="02A6A21D"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2E763E">
        <w:rPr>
          <w:rFonts w:ascii="Times New Roman" w:eastAsia="Times New Roman" w:hAnsi="Times New Roman" w:cs="Times New Roman"/>
          <w:sz w:val="28"/>
          <w:szCs w:val="28"/>
          <w:lang w:eastAsia="uk-UA"/>
        </w:rPr>
        <w:t>Начальник  відділу культури</w:t>
      </w:r>
    </w:p>
    <w:p w14:paraId="4DA5DC7F"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2E763E">
        <w:rPr>
          <w:rFonts w:ascii="Times New Roman" w:eastAsia="Times New Roman" w:hAnsi="Times New Roman" w:cs="Times New Roman"/>
          <w:sz w:val="28"/>
          <w:szCs w:val="28"/>
          <w:lang w:eastAsia="uk-UA"/>
        </w:rPr>
        <w:t xml:space="preserve">Погребищенської міської ради                           </w:t>
      </w:r>
      <w:proofErr w:type="spellStart"/>
      <w:r w:rsidRPr="002E763E">
        <w:rPr>
          <w:rFonts w:ascii="Times New Roman" w:eastAsia="Times New Roman" w:hAnsi="Times New Roman" w:cs="Times New Roman"/>
          <w:sz w:val="28"/>
          <w:szCs w:val="28"/>
          <w:lang w:eastAsia="uk-UA"/>
        </w:rPr>
        <w:t>Єфімовський</w:t>
      </w:r>
      <w:proofErr w:type="spellEnd"/>
      <w:r w:rsidRPr="002E763E">
        <w:rPr>
          <w:rFonts w:ascii="Times New Roman" w:eastAsia="Times New Roman" w:hAnsi="Times New Roman" w:cs="Times New Roman"/>
          <w:sz w:val="28"/>
          <w:szCs w:val="28"/>
          <w:lang w:eastAsia="uk-UA"/>
        </w:rPr>
        <w:t xml:space="preserve"> С.В.  ____________</w:t>
      </w:r>
    </w:p>
    <w:p w14:paraId="6F08C330"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0"/>
          <w:szCs w:val="20"/>
          <w:lang w:eastAsia="uk-UA"/>
        </w:rPr>
      </w:pPr>
      <w:r w:rsidRPr="002E763E">
        <w:rPr>
          <w:rFonts w:ascii="Times New Roman" w:eastAsia="Times New Roman" w:hAnsi="Times New Roman" w:cs="Times New Roman"/>
          <w:sz w:val="20"/>
          <w:szCs w:val="20"/>
          <w:lang w:eastAsia="uk-UA"/>
        </w:rPr>
        <w:t xml:space="preserve">                                                                                                                                                            (підпис)           (дата)</w:t>
      </w:r>
    </w:p>
    <w:p w14:paraId="3E34EB1E"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0"/>
          <w:szCs w:val="20"/>
          <w:lang w:eastAsia="uk-UA"/>
        </w:rPr>
      </w:pPr>
    </w:p>
    <w:p w14:paraId="0F2CC048"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0"/>
          <w:szCs w:val="20"/>
          <w:lang w:eastAsia="uk-UA"/>
        </w:rPr>
      </w:pPr>
    </w:p>
    <w:p w14:paraId="42D95097"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2E763E">
        <w:rPr>
          <w:rFonts w:ascii="Times New Roman" w:eastAsia="Times New Roman" w:hAnsi="Times New Roman" w:cs="Times New Roman"/>
          <w:sz w:val="28"/>
          <w:szCs w:val="28"/>
          <w:lang w:eastAsia="uk-UA"/>
        </w:rPr>
        <w:t xml:space="preserve">                                                                            </w:t>
      </w:r>
    </w:p>
    <w:p w14:paraId="25F580CE" w14:textId="6DB13C29"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2E763E">
        <w:rPr>
          <w:rFonts w:ascii="Times New Roman" w:eastAsia="Times New Roman" w:hAnsi="Times New Roman" w:cs="Times New Roman"/>
          <w:sz w:val="28"/>
          <w:szCs w:val="28"/>
          <w:lang w:eastAsia="uk-UA"/>
        </w:rPr>
        <w:t xml:space="preserve">                                                       </w:t>
      </w:r>
    </w:p>
    <w:p w14:paraId="565B3168"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2E763E">
        <w:rPr>
          <w:rFonts w:ascii="Times New Roman" w:eastAsia="Times New Roman" w:hAnsi="Times New Roman" w:cs="Times New Roman"/>
          <w:sz w:val="28"/>
          <w:szCs w:val="28"/>
          <w:lang w:eastAsia="uk-UA"/>
        </w:rPr>
        <w:t>Головний спеціаліст загального відділу</w:t>
      </w:r>
    </w:p>
    <w:p w14:paraId="03834311"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2E763E">
        <w:rPr>
          <w:rFonts w:ascii="Times New Roman" w:eastAsia="Times New Roman" w:hAnsi="Times New Roman" w:cs="Times New Roman"/>
          <w:sz w:val="28"/>
          <w:szCs w:val="28"/>
          <w:lang w:eastAsia="uk-UA"/>
        </w:rPr>
        <w:t>Погребищенської міської ради                              Ярмолюк Н.Д.  ______________</w:t>
      </w:r>
    </w:p>
    <w:p w14:paraId="5DB0A64F"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0"/>
          <w:szCs w:val="20"/>
          <w:lang w:eastAsia="uk-UA"/>
        </w:rPr>
      </w:pPr>
      <w:r w:rsidRPr="002E763E">
        <w:rPr>
          <w:rFonts w:ascii="Times New Roman" w:eastAsia="Times New Roman" w:hAnsi="Times New Roman" w:cs="Times New Roman"/>
          <w:sz w:val="20"/>
          <w:szCs w:val="20"/>
          <w:lang w:eastAsia="uk-UA"/>
        </w:rPr>
        <w:t xml:space="preserve">                                                                                                                                                            (підпис)           (дата)</w:t>
      </w:r>
    </w:p>
    <w:p w14:paraId="5CE91B4F" w14:textId="77777777" w:rsidR="002E763E" w:rsidRPr="002E763E" w:rsidRDefault="002E763E" w:rsidP="002E763E">
      <w:pPr>
        <w:widowControl w:val="0"/>
        <w:tabs>
          <w:tab w:val="left" w:pos="3600"/>
        </w:tabs>
        <w:spacing w:after="0" w:line="240" w:lineRule="auto"/>
        <w:ind w:left="-426" w:right="57"/>
        <w:rPr>
          <w:rFonts w:ascii="Times New Roman" w:eastAsia="Times New Roman" w:hAnsi="Times New Roman" w:cs="Times New Roman"/>
          <w:sz w:val="28"/>
          <w:szCs w:val="28"/>
          <w:lang w:eastAsia="uk-UA"/>
        </w:rPr>
      </w:pPr>
      <w:r w:rsidRPr="002E763E">
        <w:rPr>
          <w:rFonts w:ascii="Times New Roman" w:eastAsia="Times New Roman" w:hAnsi="Times New Roman" w:cs="Times New Roman"/>
          <w:sz w:val="28"/>
          <w:szCs w:val="28"/>
          <w:lang w:eastAsia="uk-UA"/>
        </w:rPr>
        <w:t xml:space="preserve">                                                                              </w:t>
      </w:r>
    </w:p>
    <w:p w14:paraId="75C99424" w14:textId="77777777" w:rsidR="002E763E" w:rsidRPr="002E763E" w:rsidRDefault="002E763E" w:rsidP="002E763E">
      <w:pPr>
        <w:widowControl w:val="0"/>
        <w:spacing w:after="0" w:line="240" w:lineRule="auto"/>
        <w:ind w:left="170" w:right="57"/>
        <w:rPr>
          <w:rFonts w:ascii="Microsoft Sans Serif" w:eastAsia="Times New Roman" w:hAnsi="Microsoft Sans Serif" w:cs="Microsoft Sans Serif"/>
          <w:color w:val="000000"/>
          <w:sz w:val="24"/>
          <w:szCs w:val="24"/>
          <w:lang w:eastAsia="uk-UA"/>
        </w:rPr>
      </w:pPr>
    </w:p>
    <w:p w14:paraId="51451F3D" w14:textId="77777777" w:rsidR="002E763E" w:rsidRPr="002E763E" w:rsidRDefault="002E763E" w:rsidP="002E763E">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63CC523B" w14:textId="77777777" w:rsidR="002E763E" w:rsidRPr="002E763E" w:rsidRDefault="002E763E" w:rsidP="002E763E">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7E55D6E8" w14:textId="77777777" w:rsidR="002E763E" w:rsidRPr="00404E61" w:rsidRDefault="002E763E" w:rsidP="002E763E">
      <w:pPr>
        <w:widowControl w:val="0"/>
        <w:spacing w:after="0" w:line="240" w:lineRule="auto"/>
        <w:ind w:left="170" w:right="57"/>
        <w:rPr>
          <w:rFonts w:ascii="Microsoft Sans Serif" w:eastAsia="Times New Roman" w:hAnsi="Microsoft Sans Serif" w:cs="Microsoft Sans Serif"/>
          <w:color w:val="000000"/>
          <w:sz w:val="24"/>
          <w:szCs w:val="24"/>
          <w:lang w:eastAsia="uk-UA"/>
        </w:rPr>
      </w:pPr>
    </w:p>
    <w:p w14:paraId="6F367CEC" w14:textId="77777777" w:rsidR="00B7625D" w:rsidRPr="00C46AC4" w:rsidRDefault="00B7625D" w:rsidP="00B7625D">
      <w:pPr>
        <w:widowControl w:val="0"/>
        <w:spacing w:after="0" w:line="240" w:lineRule="auto"/>
        <w:rPr>
          <w:rFonts w:ascii="Times New Roman" w:eastAsia="Times New Roman" w:hAnsi="Times New Roman" w:cs="Times New Roman"/>
          <w:color w:val="FF0000"/>
          <w:sz w:val="28"/>
          <w:szCs w:val="28"/>
          <w:lang w:eastAsia="uk-UA"/>
        </w:rPr>
      </w:pPr>
    </w:p>
    <w:p w14:paraId="18635DE0" w14:textId="77777777" w:rsidR="00B7625D" w:rsidRPr="00B7625D" w:rsidRDefault="00B7625D" w:rsidP="00B7625D">
      <w:pPr>
        <w:spacing w:after="0" w:line="240" w:lineRule="auto"/>
        <w:jc w:val="both"/>
        <w:rPr>
          <w:rFonts w:ascii="Times New Roman" w:eastAsia="Times New Roman" w:hAnsi="Times New Roman" w:cs="Times New Roman"/>
          <w:b/>
          <w:color w:val="FF0000"/>
          <w:sz w:val="28"/>
          <w:szCs w:val="28"/>
          <w:shd w:val="clear" w:color="auto" w:fill="FFFFFF"/>
          <w:lang w:eastAsia="ru-RU"/>
        </w:rPr>
      </w:pPr>
    </w:p>
    <w:p w14:paraId="371522D5" w14:textId="77777777" w:rsidR="00B7625D" w:rsidRPr="00B7625D" w:rsidRDefault="00B7625D" w:rsidP="00B7625D">
      <w:pPr>
        <w:spacing w:after="0" w:line="240" w:lineRule="auto"/>
        <w:jc w:val="both"/>
        <w:rPr>
          <w:rFonts w:ascii="Times New Roman" w:eastAsia="Times New Roman" w:hAnsi="Times New Roman" w:cs="Times New Roman"/>
          <w:b/>
          <w:color w:val="FF0000"/>
          <w:sz w:val="28"/>
          <w:szCs w:val="28"/>
          <w:shd w:val="clear" w:color="auto" w:fill="FFFFFF"/>
          <w:lang w:eastAsia="ru-RU"/>
        </w:rPr>
      </w:pPr>
    </w:p>
    <w:p w14:paraId="40E611A8" w14:textId="307B90EE" w:rsidR="00B7625D" w:rsidRDefault="00B7625D" w:rsidP="00B7625D">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0F73B8BB" w14:textId="65828F3C" w:rsidR="002E763E" w:rsidRDefault="002E763E" w:rsidP="00B7625D">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5CBDDE91" w14:textId="7B103E7C" w:rsidR="002E763E" w:rsidRDefault="002E763E" w:rsidP="00B7625D">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393A04C5" w14:textId="01D5DECC" w:rsidR="002E763E" w:rsidRDefault="002E763E" w:rsidP="00B7625D">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04D0FACD" w14:textId="603230E9" w:rsidR="002E763E" w:rsidRDefault="002E763E" w:rsidP="00B7625D">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008B5273" w14:textId="7BE6BAF9" w:rsidR="002E763E" w:rsidRDefault="002E763E" w:rsidP="00B7625D">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5D9FE14F" w14:textId="59938D02" w:rsidR="002E763E" w:rsidRDefault="002E763E" w:rsidP="00B7625D">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0C95627E" w14:textId="59F02A4D" w:rsidR="002E763E" w:rsidRDefault="002E763E" w:rsidP="00B7625D">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6D93C474" w14:textId="58E49957" w:rsidR="002E763E" w:rsidRDefault="002E763E" w:rsidP="00B7625D">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54DB7A8B" w14:textId="02F8FB78" w:rsidR="002E763E" w:rsidRDefault="002E763E" w:rsidP="00B7625D">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24D3DD52" w14:textId="77777777" w:rsidR="002E763E" w:rsidRPr="00B7625D" w:rsidRDefault="002E763E" w:rsidP="00B7625D">
      <w:pPr>
        <w:spacing w:after="0" w:line="240" w:lineRule="auto"/>
        <w:jc w:val="both"/>
        <w:rPr>
          <w:rFonts w:ascii="Times New Roman" w:eastAsia="Times New Roman" w:hAnsi="Times New Roman" w:cs="Times New Roman"/>
          <w:b/>
          <w:color w:val="000000"/>
          <w:sz w:val="28"/>
          <w:szCs w:val="28"/>
          <w:shd w:val="clear" w:color="auto" w:fill="FFFFFF"/>
          <w:lang w:eastAsia="ru-RU"/>
        </w:rPr>
      </w:pPr>
    </w:p>
    <w:p w14:paraId="400C0C15" w14:textId="66EFCB56" w:rsidR="00C7408B" w:rsidRDefault="00C7408B"/>
    <w:p w14:paraId="18589AF4" w14:textId="1A3D4E05" w:rsidR="004E7909" w:rsidRDefault="004E7909"/>
    <w:p w14:paraId="7AFC81C5" w14:textId="77777777" w:rsidR="004E7909" w:rsidRPr="00D9149A" w:rsidRDefault="004E7909" w:rsidP="004E7909">
      <w:pPr>
        <w:tabs>
          <w:tab w:val="left" w:pos="2440"/>
        </w:tabs>
        <w:spacing w:after="0" w:line="240" w:lineRule="auto"/>
        <w:jc w:val="center"/>
        <w:rPr>
          <w:rFonts w:ascii="Times New Roman" w:eastAsia="Times New Roman" w:hAnsi="Times New Roman" w:cs="Times New Roman"/>
          <w:bCs/>
          <w:iCs/>
          <w:sz w:val="28"/>
          <w:szCs w:val="28"/>
          <w:lang w:eastAsia="ru-RU"/>
        </w:rPr>
      </w:pPr>
      <w:r w:rsidRPr="00D9149A">
        <w:rPr>
          <w:rFonts w:ascii="Times New Roman" w:eastAsia="Times New Roman" w:hAnsi="Times New Roman" w:cs="Times New Roman"/>
          <w:bCs/>
          <w:iCs/>
          <w:sz w:val="28"/>
          <w:szCs w:val="28"/>
          <w:lang w:eastAsia="ru-RU"/>
        </w:rPr>
        <w:lastRenderedPageBreak/>
        <w:t xml:space="preserve">                                                                         </w:t>
      </w:r>
      <w:r>
        <w:rPr>
          <w:rFonts w:ascii="Times New Roman" w:eastAsia="Times New Roman" w:hAnsi="Times New Roman" w:cs="Times New Roman"/>
          <w:bCs/>
          <w:iCs/>
          <w:sz w:val="28"/>
          <w:szCs w:val="28"/>
          <w:lang w:eastAsia="ru-RU"/>
        </w:rPr>
        <w:t xml:space="preserve">        </w:t>
      </w:r>
      <w:r w:rsidRPr="00D9149A">
        <w:rPr>
          <w:rFonts w:ascii="Times New Roman" w:eastAsia="Times New Roman" w:hAnsi="Times New Roman" w:cs="Times New Roman"/>
          <w:bCs/>
          <w:iCs/>
          <w:sz w:val="28"/>
          <w:szCs w:val="28"/>
          <w:lang w:eastAsia="ru-RU"/>
        </w:rPr>
        <w:t xml:space="preserve">  Додаток</w:t>
      </w:r>
    </w:p>
    <w:p w14:paraId="440B694A" w14:textId="77777777" w:rsidR="004E7909" w:rsidRPr="00D9149A" w:rsidRDefault="004E7909" w:rsidP="004E7909">
      <w:pPr>
        <w:tabs>
          <w:tab w:val="left" w:pos="2440"/>
        </w:tabs>
        <w:spacing w:after="0" w:line="240" w:lineRule="auto"/>
        <w:jc w:val="right"/>
        <w:rPr>
          <w:rFonts w:ascii="Times New Roman" w:eastAsia="Times New Roman" w:hAnsi="Times New Roman" w:cs="Times New Roman"/>
          <w:bCs/>
          <w:iCs/>
          <w:sz w:val="28"/>
          <w:szCs w:val="28"/>
          <w:lang w:eastAsia="ru-RU"/>
        </w:rPr>
      </w:pPr>
      <w:r w:rsidRPr="00D9149A">
        <w:rPr>
          <w:rFonts w:ascii="Times New Roman" w:eastAsia="Times New Roman" w:hAnsi="Times New Roman" w:cs="Times New Roman"/>
          <w:bCs/>
          <w:iCs/>
          <w:sz w:val="28"/>
          <w:szCs w:val="28"/>
          <w:lang w:eastAsia="ru-RU"/>
        </w:rPr>
        <w:t xml:space="preserve">до рішення виконавчого комітету </w:t>
      </w:r>
    </w:p>
    <w:p w14:paraId="04D30624" w14:textId="77777777" w:rsidR="004E7909" w:rsidRPr="00D9149A" w:rsidRDefault="004E7909" w:rsidP="004E7909">
      <w:pPr>
        <w:tabs>
          <w:tab w:val="left" w:pos="2440"/>
        </w:tabs>
        <w:spacing w:after="0" w:line="240" w:lineRule="auto"/>
        <w:jc w:val="right"/>
        <w:rPr>
          <w:rFonts w:ascii="Times New Roman" w:eastAsia="Times New Roman" w:hAnsi="Times New Roman" w:cs="Times New Roman"/>
          <w:bCs/>
          <w:iCs/>
          <w:sz w:val="28"/>
          <w:szCs w:val="28"/>
          <w:lang w:eastAsia="ru-RU"/>
        </w:rPr>
      </w:pPr>
      <w:r w:rsidRPr="00D9149A">
        <w:rPr>
          <w:rFonts w:ascii="Times New Roman" w:eastAsia="Times New Roman" w:hAnsi="Times New Roman" w:cs="Times New Roman"/>
          <w:bCs/>
          <w:iCs/>
          <w:sz w:val="28"/>
          <w:szCs w:val="28"/>
          <w:lang w:eastAsia="ru-RU"/>
        </w:rPr>
        <w:t>Погребищенської міської ради</w:t>
      </w:r>
    </w:p>
    <w:p w14:paraId="2E9F46C8" w14:textId="77777777" w:rsidR="004E7909" w:rsidRPr="00D9149A" w:rsidRDefault="004E7909" w:rsidP="004E7909">
      <w:pPr>
        <w:tabs>
          <w:tab w:val="left" w:pos="2440"/>
        </w:tabs>
        <w:spacing w:after="0" w:line="240" w:lineRule="auto"/>
        <w:jc w:val="right"/>
        <w:rPr>
          <w:rFonts w:ascii="Times New Roman" w:eastAsia="Times New Roman" w:hAnsi="Times New Roman" w:cs="Times New Roman"/>
          <w:bCs/>
          <w:iCs/>
          <w:sz w:val="28"/>
          <w:szCs w:val="28"/>
          <w:lang w:eastAsia="ru-RU"/>
        </w:rPr>
      </w:pPr>
      <w:r w:rsidRPr="00D9149A">
        <w:rPr>
          <w:rFonts w:ascii="Times New Roman" w:eastAsia="Times New Roman" w:hAnsi="Times New Roman" w:cs="Times New Roman"/>
          <w:bCs/>
          <w:iCs/>
          <w:sz w:val="28"/>
          <w:szCs w:val="28"/>
          <w:lang w:eastAsia="ru-RU"/>
        </w:rPr>
        <w:t xml:space="preserve"> _____________ 202</w:t>
      </w:r>
      <w:r>
        <w:rPr>
          <w:rFonts w:ascii="Times New Roman" w:eastAsia="Times New Roman" w:hAnsi="Times New Roman" w:cs="Times New Roman"/>
          <w:bCs/>
          <w:iCs/>
          <w:sz w:val="28"/>
          <w:szCs w:val="28"/>
          <w:lang w:eastAsia="ru-RU"/>
        </w:rPr>
        <w:t>2</w:t>
      </w:r>
      <w:r w:rsidRPr="00D9149A">
        <w:rPr>
          <w:rFonts w:ascii="Times New Roman" w:eastAsia="Times New Roman" w:hAnsi="Times New Roman" w:cs="Times New Roman"/>
          <w:bCs/>
          <w:iCs/>
          <w:sz w:val="28"/>
          <w:szCs w:val="28"/>
          <w:lang w:eastAsia="ru-RU"/>
        </w:rPr>
        <w:t xml:space="preserve"> р. №  _____</w:t>
      </w:r>
    </w:p>
    <w:p w14:paraId="2F6B26DF" w14:textId="77777777" w:rsidR="004E7909" w:rsidRPr="00D9149A" w:rsidRDefault="004E7909" w:rsidP="004E7909">
      <w:pPr>
        <w:tabs>
          <w:tab w:val="left" w:pos="2440"/>
        </w:tabs>
        <w:spacing w:after="0" w:line="240" w:lineRule="auto"/>
        <w:jc w:val="right"/>
        <w:rPr>
          <w:rFonts w:ascii="Times New Roman" w:eastAsia="Times New Roman" w:hAnsi="Times New Roman" w:cs="Times New Roman"/>
          <w:bCs/>
          <w:iCs/>
          <w:sz w:val="28"/>
          <w:szCs w:val="28"/>
          <w:lang w:eastAsia="ru-RU"/>
        </w:rPr>
      </w:pPr>
    </w:p>
    <w:p w14:paraId="3CBF060A" w14:textId="63F14C61" w:rsidR="004E7909" w:rsidRPr="00D9149A" w:rsidRDefault="004E7909" w:rsidP="004E7909">
      <w:pPr>
        <w:tabs>
          <w:tab w:val="left" w:pos="2440"/>
        </w:tabs>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Інформація</w:t>
      </w:r>
    </w:p>
    <w:p w14:paraId="6C3BB1C5" w14:textId="3B0C1196" w:rsidR="004E7909" w:rsidRDefault="004E7909" w:rsidP="004E7909">
      <w:pPr>
        <w:tabs>
          <w:tab w:val="left" w:pos="5800"/>
        </w:tabs>
        <w:spacing w:after="0" w:line="240" w:lineRule="auto"/>
        <w:jc w:val="center"/>
        <w:rPr>
          <w:rFonts w:ascii="Times New Roman" w:eastAsia="Times New Roman" w:hAnsi="Times New Roman" w:cs="Times New Roman"/>
          <w:b/>
          <w:bCs/>
          <w:iCs/>
          <w:sz w:val="28"/>
          <w:szCs w:val="28"/>
          <w:lang w:eastAsia="ru-RU"/>
        </w:rPr>
      </w:pPr>
      <w:r w:rsidRPr="00B7625D">
        <w:rPr>
          <w:rFonts w:ascii="Times New Roman" w:eastAsia="Times New Roman" w:hAnsi="Times New Roman" w:cs="Times New Roman"/>
          <w:b/>
          <w:bCs/>
          <w:iCs/>
          <w:sz w:val="28"/>
          <w:szCs w:val="28"/>
          <w:lang w:eastAsia="ru-RU"/>
        </w:rPr>
        <w:t>«Про роботу мережі бібліотечних</w:t>
      </w:r>
    </w:p>
    <w:p w14:paraId="491FCC66" w14:textId="77777777" w:rsidR="004E7909" w:rsidRPr="00B7625D" w:rsidRDefault="004E7909" w:rsidP="004E7909">
      <w:pPr>
        <w:tabs>
          <w:tab w:val="left" w:pos="5800"/>
        </w:tabs>
        <w:spacing w:after="0" w:line="240" w:lineRule="auto"/>
        <w:jc w:val="center"/>
        <w:rPr>
          <w:rFonts w:ascii="Times New Roman" w:eastAsia="Times New Roman" w:hAnsi="Times New Roman" w:cs="Times New Roman"/>
          <w:b/>
          <w:bCs/>
          <w:iCs/>
          <w:sz w:val="28"/>
          <w:szCs w:val="28"/>
          <w:lang w:eastAsia="ru-RU"/>
        </w:rPr>
      </w:pPr>
      <w:r w:rsidRPr="00B7625D">
        <w:rPr>
          <w:rFonts w:ascii="Times New Roman" w:eastAsia="Times New Roman" w:hAnsi="Times New Roman" w:cs="Times New Roman"/>
          <w:b/>
          <w:bCs/>
          <w:iCs/>
          <w:sz w:val="28"/>
          <w:szCs w:val="28"/>
          <w:lang w:eastAsia="ru-RU"/>
        </w:rPr>
        <w:t>закладів громади: вимоги, реалії, перспективи»</w:t>
      </w:r>
    </w:p>
    <w:p w14:paraId="39F5CFD3" w14:textId="77777777" w:rsidR="004E7909" w:rsidRPr="00D9149A" w:rsidRDefault="004E7909" w:rsidP="004E7909">
      <w:pPr>
        <w:tabs>
          <w:tab w:val="left" w:pos="2440"/>
        </w:tabs>
        <w:spacing w:after="0" w:line="240" w:lineRule="auto"/>
        <w:jc w:val="center"/>
        <w:rPr>
          <w:rFonts w:ascii="Times New Roman" w:eastAsia="Times New Roman" w:hAnsi="Times New Roman" w:cs="Times New Roman"/>
          <w:b/>
          <w:i/>
          <w:iCs/>
          <w:szCs w:val="24"/>
          <w:lang w:eastAsia="ru-RU"/>
        </w:rPr>
      </w:pPr>
    </w:p>
    <w:p w14:paraId="6C78177F" w14:textId="77777777" w:rsidR="002E763E" w:rsidRPr="002E763E" w:rsidRDefault="002E763E" w:rsidP="002E763E">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На підставі рішення Погребищенської міської ради №100 від 30.12.2020р. створено КЗ «Публічна бібліотека Погребищенської міської ради Вінницького району Вінницької області» (ідентифікаційний код юридичної особи 05463124). </w:t>
      </w:r>
    </w:p>
    <w:p w14:paraId="2E9A2753" w14:textId="77777777" w:rsidR="002E763E" w:rsidRPr="002E763E" w:rsidRDefault="002E763E" w:rsidP="002E763E">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МЕРЕЖА</w:t>
      </w:r>
    </w:p>
    <w:p w14:paraId="6AE359A4" w14:textId="77777777" w:rsidR="002E763E" w:rsidRPr="002E763E" w:rsidRDefault="002E763E" w:rsidP="002E763E">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До складу КЗ увійшли Головна бібліотека, Погребищенська бібліотека для дітей, 2 міських та 2 селищних та 30 сільських бібліотеки. </w:t>
      </w:r>
    </w:p>
    <w:p w14:paraId="2EF2D527" w14:textId="77777777" w:rsidR="002E763E" w:rsidRPr="002E763E" w:rsidRDefault="002E763E" w:rsidP="002E763E">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Припинили свою діяльність бібліотеки у с. Бухни, </w:t>
      </w:r>
      <w:proofErr w:type="spellStart"/>
      <w:r w:rsidRPr="002E763E">
        <w:rPr>
          <w:rFonts w:ascii="Times New Roman" w:eastAsia="Times New Roman" w:hAnsi="Times New Roman" w:cs="Times New Roman"/>
          <w:bCs/>
          <w:sz w:val="28"/>
          <w:szCs w:val="28"/>
          <w:lang w:eastAsia="ru-RU"/>
        </w:rPr>
        <w:t>Довжок</w:t>
      </w:r>
      <w:proofErr w:type="spellEnd"/>
      <w:r w:rsidRPr="002E763E">
        <w:rPr>
          <w:rFonts w:ascii="Times New Roman" w:eastAsia="Times New Roman" w:hAnsi="Times New Roman" w:cs="Times New Roman"/>
          <w:bCs/>
          <w:sz w:val="28"/>
          <w:szCs w:val="28"/>
          <w:lang w:eastAsia="ru-RU"/>
        </w:rPr>
        <w:t xml:space="preserve">, </w:t>
      </w:r>
      <w:proofErr w:type="spellStart"/>
      <w:r w:rsidRPr="002E763E">
        <w:rPr>
          <w:rFonts w:ascii="Times New Roman" w:eastAsia="Times New Roman" w:hAnsi="Times New Roman" w:cs="Times New Roman"/>
          <w:bCs/>
          <w:sz w:val="28"/>
          <w:szCs w:val="28"/>
          <w:lang w:eastAsia="ru-RU"/>
        </w:rPr>
        <w:t>Кур'янці</w:t>
      </w:r>
      <w:proofErr w:type="spellEnd"/>
      <w:r w:rsidRPr="002E763E">
        <w:rPr>
          <w:rFonts w:ascii="Times New Roman" w:eastAsia="Times New Roman" w:hAnsi="Times New Roman" w:cs="Times New Roman"/>
          <w:bCs/>
          <w:sz w:val="28"/>
          <w:szCs w:val="28"/>
          <w:lang w:eastAsia="ru-RU"/>
        </w:rPr>
        <w:t>, Левківка, Свитинці, Степанки, Талалаї, Юнашки (погоджувальний лист Міністерства культури та інформаційної політики України №2692/4.10.9 від 11.03.2021, розпорядження Погребищенського міського голови від 05.04.2021 №75 "Про закриття та вилучення з базової мережі закладів культури Погребищенської територіальної громади").</w:t>
      </w:r>
    </w:p>
    <w:p w14:paraId="34E7F44A" w14:textId="77777777" w:rsidR="002E763E" w:rsidRPr="002E763E" w:rsidRDefault="002E763E" w:rsidP="002E763E">
      <w:pPr>
        <w:shd w:val="clear" w:color="auto" w:fill="FFFFFF"/>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У навчальних закладах громади функціонує 18 бібліотек (16 — шкільних, 1 — ВПУ №42 та 1 — медичний коледж).</w:t>
      </w:r>
    </w:p>
    <w:p w14:paraId="41937A6C"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Крім цього, у 20 населених пунктах організовано </w:t>
      </w:r>
      <w:proofErr w:type="spellStart"/>
      <w:r w:rsidRPr="002E763E">
        <w:rPr>
          <w:rFonts w:ascii="Times New Roman" w:eastAsia="Times New Roman" w:hAnsi="Times New Roman" w:cs="Times New Roman"/>
          <w:bCs/>
          <w:sz w:val="28"/>
          <w:szCs w:val="28"/>
          <w:lang w:eastAsia="ru-RU"/>
        </w:rPr>
        <w:t>книгоношення</w:t>
      </w:r>
      <w:proofErr w:type="spellEnd"/>
      <w:r w:rsidRPr="002E763E">
        <w:rPr>
          <w:rFonts w:ascii="Times New Roman" w:eastAsia="Times New Roman" w:hAnsi="Times New Roman" w:cs="Times New Roman"/>
          <w:bCs/>
          <w:sz w:val="28"/>
          <w:szCs w:val="28"/>
          <w:lang w:eastAsia="ru-RU"/>
        </w:rPr>
        <w:t xml:space="preserve"> — у селах Бухни, </w:t>
      </w:r>
      <w:proofErr w:type="spellStart"/>
      <w:r w:rsidRPr="002E763E">
        <w:rPr>
          <w:rFonts w:ascii="Times New Roman" w:eastAsia="Times New Roman" w:hAnsi="Times New Roman" w:cs="Times New Roman"/>
          <w:bCs/>
          <w:sz w:val="28"/>
          <w:szCs w:val="28"/>
          <w:lang w:eastAsia="ru-RU"/>
        </w:rPr>
        <w:t>Довжок</w:t>
      </w:r>
      <w:proofErr w:type="spellEnd"/>
      <w:r w:rsidRPr="002E763E">
        <w:rPr>
          <w:rFonts w:ascii="Times New Roman" w:eastAsia="Times New Roman" w:hAnsi="Times New Roman" w:cs="Times New Roman"/>
          <w:bCs/>
          <w:sz w:val="28"/>
          <w:szCs w:val="28"/>
          <w:lang w:eastAsia="ru-RU"/>
        </w:rPr>
        <w:t xml:space="preserve">, </w:t>
      </w:r>
      <w:proofErr w:type="spellStart"/>
      <w:r w:rsidRPr="002E763E">
        <w:rPr>
          <w:rFonts w:ascii="Times New Roman" w:eastAsia="Times New Roman" w:hAnsi="Times New Roman" w:cs="Times New Roman"/>
          <w:bCs/>
          <w:sz w:val="28"/>
          <w:szCs w:val="28"/>
          <w:lang w:eastAsia="ru-RU"/>
        </w:rPr>
        <w:t>Кур’янці</w:t>
      </w:r>
      <w:proofErr w:type="spellEnd"/>
      <w:r w:rsidRPr="002E763E">
        <w:rPr>
          <w:rFonts w:ascii="Times New Roman" w:eastAsia="Times New Roman" w:hAnsi="Times New Roman" w:cs="Times New Roman"/>
          <w:bCs/>
          <w:sz w:val="28"/>
          <w:szCs w:val="28"/>
          <w:lang w:eastAsia="ru-RU"/>
        </w:rPr>
        <w:t xml:space="preserve">, Левківка, Свитинці, Степанки, Талалаї, Юнашки, </w:t>
      </w:r>
      <w:proofErr w:type="spellStart"/>
      <w:r w:rsidRPr="002E763E">
        <w:rPr>
          <w:rFonts w:ascii="Times New Roman" w:eastAsia="Times New Roman" w:hAnsi="Times New Roman" w:cs="Times New Roman"/>
          <w:bCs/>
          <w:sz w:val="28"/>
          <w:szCs w:val="28"/>
          <w:lang w:eastAsia="ru-RU"/>
        </w:rPr>
        <w:t>Паріївка</w:t>
      </w:r>
      <w:proofErr w:type="spellEnd"/>
      <w:r w:rsidRPr="002E763E">
        <w:rPr>
          <w:rFonts w:ascii="Times New Roman" w:eastAsia="Times New Roman" w:hAnsi="Times New Roman" w:cs="Times New Roman"/>
          <w:bCs/>
          <w:sz w:val="28"/>
          <w:szCs w:val="28"/>
          <w:lang w:eastAsia="ru-RU"/>
        </w:rPr>
        <w:t xml:space="preserve">, Вишнівка, </w:t>
      </w:r>
      <w:proofErr w:type="spellStart"/>
      <w:r w:rsidRPr="002E763E">
        <w:rPr>
          <w:rFonts w:ascii="Times New Roman" w:eastAsia="Times New Roman" w:hAnsi="Times New Roman" w:cs="Times New Roman"/>
          <w:bCs/>
          <w:sz w:val="28"/>
          <w:szCs w:val="28"/>
          <w:lang w:eastAsia="ru-RU"/>
        </w:rPr>
        <w:t>Обозівка</w:t>
      </w:r>
      <w:proofErr w:type="spellEnd"/>
      <w:r w:rsidRPr="002E763E">
        <w:rPr>
          <w:rFonts w:ascii="Times New Roman" w:eastAsia="Times New Roman" w:hAnsi="Times New Roman" w:cs="Times New Roman"/>
          <w:bCs/>
          <w:sz w:val="28"/>
          <w:szCs w:val="28"/>
          <w:lang w:eastAsia="ru-RU"/>
        </w:rPr>
        <w:t xml:space="preserve">, Травневе, Бурківці, Задорожне, Озерна, Іваньки, Скибинці, </w:t>
      </w:r>
      <w:proofErr w:type="spellStart"/>
      <w:r w:rsidRPr="002E763E">
        <w:rPr>
          <w:rFonts w:ascii="Times New Roman" w:eastAsia="Times New Roman" w:hAnsi="Times New Roman" w:cs="Times New Roman"/>
          <w:bCs/>
          <w:sz w:val="28"/>
          <w:szCs w:val="28"/>
          <w:lang w:eastAsia="ru-RU"/>
        </w:rPr>
        <w:t>Булаї</w:t>
      </w:r>
      <w:proofErr w:type="spellEnd"/>
      <w:r w:rsidRPr="002E763E">
        <w:rPr>
          <w:rFonts w:ascii="Times New Roman" w:eastAsia="Times New Roman" w:hAnsi="Times New Roman" w:cs="Times New Roman"/>
          <w:bCs/>
          <w:sz w:val="28"/>
          <w:szCs w:val="28"/>
          <w:lang w:eastAsia="ru-RU"/>
        </w:rPr>
        <w:t xml:space="preserve">, </w:t>
      </w:r>
      <w:proofErr w:type="spellStart"/>
      <w:r w:rsidRPr="002E763E">
        <w:rPr>
          <w:rFonts w:ascii="Times New Roman" w:eastAsia="Times New Roman" w:hAnsi="Times New Roman" w:cs="Times New Roman"/>
          <w:bCs/>
          <w:sz w:val="28"/>
          <w:szCs w:val="28"/>
          <w:lang w:eastAsia="ru-RU"/>
        </w:rPr>
        <w:t>Кулешів</w:t>
      </w:r>
      <w:proofErr w:type="spellEnd"/>
      <w:r w:rsidRPr="002E763E">
        <w:rPr>
          <w:rFonts w:ascii="Times New Roman" w:eastAsia="Times New Roman" w:hAnsi="Times New Roman" w:cs="Times New Roman"/>
          <w:bCs/>
          <w:sz w:val="28"/>
          <w:szCs w:val="28"/>
          <w:lang w:eastAsia="ru-RU"/>
        </w:rPr>
        <w:t xml:space="preserve">, </w:t>
      </w:r>
      <w:proofErr w:type="spellStart"/>
      <w:r w:rsidRPr="002E763E">
        <w:rPr>
          <w:rFonts w:ascii="Times New Roman" w:eastAsia="Times New Roman" w:hAnsi="Times New Roman" w:cs="Times New Roman"/>
          <w:bCs/>
          <w:sz w:val="28"/>
          <w:szCs w:val="28"/>
          <w:lang w:eastAsia="ru-RU"/>
        </w:rPr>
        <w:t>Смаржинці</w:t>
      </w:r>
      <w:proofErr w:type="spellEnd"/>
      <w:r w:rsidRPr="002E763E">
        <w:rPr>
          <w:rFonts w:ascii="Times New Roman" w:eastAsia="Times New Roman" w:hAnsi="Times New Roman" w:cs="Times New Roman"/>
          <w:bCs/>
          <w:sz w:val="28"/>
          <w:szCs w:val="28"/>
          <w:lang w:eastAsia="ru-RU"/>
        </w:rPr>
        <w:t xml:space="preserve">. </w:t>
      </w:r>
    </w:p>
    <w:p w14:paraId="51CC5C46"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У 6 населених пунктах, де населення складає менше 50 осіб, бібліотечне обслуговування наразі не проводиться: Бистрик, Васильківці, Веселівка, Соснівка, Попівці, Філютка.</w:t>
      </w:r>
    </w:p>
    <w:p w14:paraId="27FCB782"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При бібліотеках діє 7 читальних залів, працює 12 кімнат юного читача.</w:t>
      </w:r>
    </w:p>
    <w:p w14:paraId="3EBCC41D"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КАДРИ</w:t>
      </w:r>
    </w:p>
    <w:p w14:paraId="6ABC6818"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Бібліотечне обслуговування </w:t>
      </w:r>
      <w:proofErr w:type="spellStart"/>
      <w:r w:rsidRPr="002E763E">
        <w:rPr>
          <w:rFonts w:ascii="Times New Roman" w:eastAsia="Times New Roman" w:hAnsi="Times New Roman" w:cs="Times New Roman"/>
          <w:bCs/>
          <w:sz w:val="28"/>
          <w:szCs w:val="28"/>
          <w:lang w:eastAsia="ru-RU"/>
        </w:rPr>
        <w:t>здійснють</w:t>
      </w:r>
      <w:proofErr w:type="spellEnd"/>
      <w:r w:rsidRPr="002E763E">
        <w:rPr>
          <w:rFonts w:ascii="Times New Roman" w:eastAsia="Times New Roman" w:hAnsi="Times New Roman" w:cs="Times New Roman"/>
          <w:bCs/>
          <w:sz w:val="28"/>
          <w:szCs w:val="28"/>
          <w:lang w:eastAsia="ru-RU"/>
        </w:rPr>
        <w:t xml:space="preserve"> 45 бібліотечних працівників (ГБ – 8; БД – 3; міські бібліотеки – 2; сільські бібліотеки – 32), з яких: 13 мають повну вищу освіту, у т. ч. за фахом 7; 30 – базову вищу, у т. ч. за фахом — 14. </w:t>
      </w:r>
    </w:p>
    <w:p w14:paraId="58F25F92"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З них працюють на повну ставку 14 осіб, на 0,75 — 10 осіб і на 0,5 ставки — 21 особа.</w:t>
      </w:r>
    </w:p>
    <w:p w14:paraId="48D17023"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СТАТИСТИЧНІ ПОКАЗНИКИ</w:t>
      </w:r>
    </w:p>
    <w:p w14:paraId="25C7DC90"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У 2021 році всіма формами обслуговування охоплено 13 485 читачів, за єдиною реєстраційною картотекою — 12 513 читачів.</w:t>
      </w:r>
    </w:p>
    <w:p w14:paraId="7F653EB9"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По КЗ видано 219 963 примірників книг, читаність – 17, обертаність – 0,5.</w:t>
      </w:r>
    </w:p>
    <w:p w14:paraId="6A244B2C"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Читанням охоплено 2 899 дітей до 15 років; 1 802 — юнацтва (у тому числі юнацьким абонементом ГБ — 708 читачів).</w:t>
      </w:r>
    </w:p>
    <w:p w14:paraId="0D64BC84"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lastRenderedPageBreak/>
        <w:t>Завдяки проведенню масових заходів та індивідуальної роботи всього видано 211 657 примірників книг, у тому числі:</w:t>
      </w:r>
    </w:p>
    <w:p w14:paraId="6CA0CC26"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ГБ — 21 946 примірників;</w:t>
      </w:r>
    </w:p>
    <w:p w14:paraId="6FC4B07C"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БД — 24 409 примірників;</w:t>
      </w:r>
    </w:p>
    <w:p w14:paraId="67B3676D"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по сільських, селищних та міських бібліотеках — 165 302 примірники книг.</w:t>
      </w:r>
    </w:p>
    <w:p w14:paraId="6893AD77"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Для дітей до 15 років видано по системі 82 919 прим. книг. </w:t>
      </w:r>
    </w:p>
    <w:p w14:paraId="0472AB84"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Для юнацтва — 26 345 прим. книг.</w:t>
      </w:r>
    </w:p>
    <w:p w14:paraId="3E2A8F0A"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По ВСО отримали літературу 32 бібліотеки КЗ і 3 бібліотеки інших відомств. Їм видано всього 6 366 прим. книг.</w:t>
      </w:r>
    </w:p>
    <w:p w14:paraId="7D8E23DB"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Всього за звітний рік ГБ по МБА обслужено 3 бібліотеки інших відомств. Їм видано 316 книг. </w:t>
      </w:r>
    </w:p>
    <w:p w14:paraId="510290EE"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Книгосховищем ГБ за 2021 рік видано 239 тематичних </w:t>
      </w:r>
      <w:proofErr w:type="spellStart"/>
      <w:r w:rsidRPr="002E763E">
        <w:rPr>
          <w:rFonts w:ascii="Times New Roman" w:eastAsia="Times New Roman" w:hAnsi="Times New Roman" w:cs="Times New Roman"/>
          <w:bCs/>
          <w:sz w:val="28"/>
          <w:szCs w:val="28"/>
          <w:lang w:eastAsia="ru-RU"/>
        </w:rPr>
        <w:t>підбірок</w:t>
      </w:r>
      <w:proofErr w:type="spellEnd"/>
      <w:r w:rsidRPr="002E763E">
        <w:rPr>
          <w:rFonts w:ascii="Times New Roman" w:eastAsia="Times New Roman" w:hAnsi="Times New Roman" w:cs="Times New Roman"/>
          <w:bCs/>
          <w:sz w:val="28"/>
          <w:szCs w:val="28"/>
          <w:lang w:eastAsia="ru-RU"/>
        </w:rPr>
        <w:t xml:space="preserve"> та комплектів літератури. </w:t>
      </w:r>
    </w:p>
    <w:p w14:paraId="1FB7533B"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Відвідування по КЗ — 84 716</w:t>
      </w:r>
    </w:p>
    <w:p w14:paraId="5700CBD5"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по структурних підрозділах — 76 347</w:t>
      </w:r>
    </w:p>
    <w:p w14:paraId="54989C92"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по сільських бібліотеках — 62 705</w:t>
      </w:r>
    </w:p>
    <w:p w14:paraId="7DBB5FFB"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по міських бібліотеках — 4 048</w:t>
      </w:r>
    </w:p>
    <w:p w14:paraId="185E2350"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по БД — 9 594</w:t>
      </w:r>
    </w:p>
    <w:p w14:paraId="6E7D62BE"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по ГБ — 8 369</w:t>
      </w:r>
    </w:p>
    <w:p w14:paraId="0C174160"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Середнє відвідування: по КЗ — 6,9</w:t>
      </w:r>
    </w:p>
    <w:p w14:paraId="7333C40F"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по структурних підрозділах —  6,9     </w:t>
      </w:r>
    </w:p>
    <w:p w14:paraId="23F55888"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по сільських бібліотеках —  6,9   </w:t>
      </w:r>
    </w:p>
    <w:p w14:paraId="16520E3C"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по міських бібліотеках —  5,9   </w:t>
      </w:r>
    </w:p>
    <w:p w14:paraId="64F8C972"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по БД —  8,6  </w:t>
      </w:r>
    </w:p>
    <w:p w14:paraId="3754F65A" w14:textId="77777777" w:rsidR="002E763E" w:rsidRPr="002E763E" w:rsidRDefault="002E763E" w:rsidP="002E763E">
      <w:pPr>
        <w:spacing w:after="0" w:line="240" w:lineRule="auto"/>
        <w:ind w:firstLine="567"/>
        <w:jc w:val="both"/>
        <w:rPr>
          <w:rFonts w:ascii="Times New Roman" w:eastAsia="Times New Roman" w:hAnsi="Times New Roman" w:cs="Times New Roman"/>
          <w:bCs/>
          <w:i/>
          <w:sz w:val="28"/>
          <w:szCs w:val="28"/>
          <w:lang w:eastAsia="ru-RU"/>
        </w:rPr>
      </w:pPr>
      <w:r w:rsidRPr="002E763E">
        <w:rPr>
          <w:rFonts w:ascii="Times New Roman" w:eastAsia="Times New Roman" w:hAnsi="Times New Roman" w:cs="Times New Roman"/>
          <w:bCs/>
          <w:sz w:val="28"/>
          <w:szCs w:val="28"/>
          <w:lang w:eastAsia="ru-RU"/>
        </w:rPr>
        <w:t>по ГБ —  6,2</w:t>
      </w:r>
      <w:r w:rsidRPr="002E763E">
        <w:rPr>
          <w:rFonts w:ascii="Times New Roman" w:eastAsia="Times New Roman" w:hAnsi="Times New Roman" w:cs="Times New Roman"/>
          <w:bCs/>
          <w:i/>
          <w:sz w:val="28"/>
          <w:szCs w:val="28"/>
          <w:lang w:eastAsia="ru-RU"/>
        </w:rPr>
        <w:t xml:space="preserve"> </w:t>
      </w:r>
    </w:p>
    <w:p w14:paraId="517BAFAA"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З метою створення умов для самореалізації користувачів, їхнього спілкування, повноцінного проведення дозвілля у Головній бібліотеці діє  клуб за інтересами для дорослих «Народознавчі посиденьки».</w:t>
      </w:r>
    </w:p>
    <w:p w14:paraId="752D6D18"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ФОНДИ</w:t>
      </w:r>
    </w:p>
    <w:p w14:paraId="6ABF228F"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Станом на 01.01.2022 року фонди бібліотек становлять 398 680 примірників (375 812 — книг, 20 086 – періодичних видань, 769 – аудіовізуальних матеріалів, 13 – електронних видань).</w:t>
      </w:r>
    </w:p>
    <w:p w14:paraId="419DB711"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У 2021 році у КЗ «Публічна бібліотека Погребищенської міської ради» влилася бібліотека іншого відомства – Міська бібліотека №2.</w:t>
      </w:r>
    </w:p>
    <w:p w14:paraId="5A84EF53"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За 2021 рік до бібліотек КЗ «Публічна бібліотека Погребищенської міської ради» надійшло 2 568 прим. книг на суму 125 787 грн.  Книжкової продукції — 1 318 прим., періодичних видань — 1 250 прим. Нових назв придбано — 1 137.</w:t>
      </w:r>
    </w:p>
    <w:p w14:paraId="38DE2F6D"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Вибуло — 64 092 примірники, в тому числі: 62 943 книги і 1 149 періодичних видань. </w:t>
      </w:r>
    </w:p>
    <w:p w14:paraId="3ECE2E22"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По зношеності — 62 878 прим. книг на суму 29 472 грн.</w:t>
      </w:r>
    </w:p>
    <w:p w14:paraId="06CC9769"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втрачені користувачами і були замінені іншими книгами — 60 прим. на суму 1 678</w:t>
      </w:r>
      <w:r w:rsidRPr="002E763E">
        <w:rPr>
          <w:rFonts w:ascii="Times New Roman" w:eastAsia="Times New Roman" w:hAnsi="Times New Roman" w:cs="Times New Roman"/>
          <w:bCs/>
          <w:color w:val="FF0000"/>
          <w:sz w:val="28"/>
          <w:szCs w:val="28"/>
          <w:lang w:eastAsia="ru-RU"/>
        </w:rPr>
        <w:t xml:space="preserve"> </w:t>
      </w:r>
      <w:r w:rsidRPr="002E763E">
        <w:rPr>
          <w:rFonts w:ascii="Times New Roman" w:eastAsia="Times New Roman" w:hAnsi="Times New Roman" w:cs="Times New Roman"/>
          <w:bCs/>
          <w:sz w:val="28"/>
          <w:szCs w:val="28"/>
          <w:lang w:eastAsia="ru-RU"/>
        </w:rPr>
        <w:t>грн.</w:t>
      </w:r>
      <w:r w:rsidRPr="002E763E">
        <w:rPr>
          <w:rFonts w:ascii="Times New Roman" w:eastAsia="Times New Roman" w:hAnsi="Times New Roman" w:cs="Times New Roman"/>
          <w:bCs/>
          <w:color w:val="FF0000"/>
          <w:sz w:val="28"/>
          <w:szCs w:val="28"/>
          <w:lang w:eastAsia="ru-RU"/>
        </w:rPr>
        <w:t xml:space="preserve"> </w:t>
      </w:r>
    </w:p>
    <w:p w14:paraId="71D94E70"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lastRenderedPageBreak/>
        <w:t xml:space="preserve">З обмінного фонду обласної наукової бібліотеки отримано 909 примірників на суму 79 642 грн. </w:t>
      </w:r>
    </w:p>
    <w:p w14:paraId="38A320D7"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За бюджетні кошти придбано 211 прим. на суму 8 806 грн.</w:t>
      </w:r>
    </w:p>
    <w:p w14:paraId="6EFBC2EA"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На І півріччя 2022 року передплачено періодичних видань: всього по КЗ — 104 назви, 426 примірників на суму 29 544,31 грн. </w:t>
      </w:r>
    </w:p>
    <w:p w14:paraId="4B718537"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 ГБ — на суму 11 644,07 грн.; </w:t>
      </w:r>
    </w:p>
    <w:p w14:paraId="5D1072B5"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БД — на суму 4 982,51 грн.;</w:t>
      </w:r>
    </w:p>
    <w:p w14:paraId="5B0D80E3"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міські бібліотеки — на суму 1 630,46 грн.;</w:t>
      </w:r>
    </w:p>
    <w:p w14:paraId="30167D53" w14:textId="77777777" w:rsidR="002E763E" w:rsidRPr="002E763E" w:rsidRDefault="002E763E" w:rsidP="002E763E">
      <w:pPr>
        <w:numPr>
          <w:ilvl w:val="0"/>
          <w:numId w:val="2"/>
        </w:numPr>
        <w:spacing w:after="0" w:line="240" w:lineRule="auto"/>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сільські бібліотеки — на суму 14 412,70 грн.</w:t>
      </w:r>
    </w:p>
    <w:p w14:paraId="77FDB711"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СПІВПРАЦЯ З ГРОМАДСЬКІСТЮ</w:t>
      </w:r>
    </w:p>
    <w:p w14:paraId="5B64F924"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Створенню позитивного іміджу бібліотек сприяють їхні ділові та творчі зв'язки із громадськістю, депутатами різних рівнів, творчими та культурно-мистецькими закладами, соціальними службами. За їхньої  участі проводяться спільні масові заходи. Серед активних партнерів нашої КЗ «Публічна бібліотека Погребищенської міської ради»:</w:t>
      </w:r>
    </w:p>
    <w:p w14:paraId="4BB6BE8E"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Погребищенське бюро безоплатної правової допомоги</w:t>
      </w:r>
    </w:p>
    <w:p w14:paraId="3CB93DAE"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КУ «Погребищенський краєзнавчий музей ім. Н. А. Присяжнюк»</w:t>
      </w:r>
    </w:p>
    <w:p w14:paraId="29800BDD" w14:textId="77777777" w:rsidR="002E763E" w:rsidRPr="002E763E" w:rsidRDefault="002E763E" w:rsidP="002E763E">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 учасники хору «Ветеран» КЗ «Центр культури та дозвілля» </w:t>
      </w:r>
    </w:p>
    <w:p w14:paraId="3053D3FC"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КЗ «Погребищенський Центр дитячої та юнацької творчості»</w:t>
      </w:r>
    </w:p>
    <w:p w14:paraId="1AF834F4"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представники місцевого самоврядування</w:t>
      </w:r>
    </w:p>
    <w:p w14:paraId="3F143647"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депутати міської ради</w:t>
      </w:r>
    </w:p>
    <w:p w14:paraId="05732022"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ТОВ «КОЛОС-МЕДІА»</w:t>
      </w:r>
    </w:p>
    <w:p w14:paraId="2CA45FC4"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заклади культури громади</w:t>
      </w:r>
    </w:p>
    <w:p w14:paraId="38FAAA82"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заклади освіти громади</w:t>
      </w:r>
    </w:p>
    <w:p w14:paraId="036C21EF"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організація ветеранів України Погребищенської громади</w:t>
      </w:r>
    </w:p>
    <w:p w14:paraId="665E8618"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КУ «Центр соціальних служб Погребищенської міської ради»</w:t>
      </w:r>
    </w:p>
    <w:p w14:paraId="534B305E" w14:textId="77777777" w:rsidR="002E763E" w:rsidRPr="002E763E" w:rsidRDefault="002E763E" w:rsidP="002E763E">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 учасники бойових дій, у т. ч. ветерани АТО та ООС (ГО «Погребищенська спілка учасників АТО та інших бойових дій») </w:t>
      </w:r>
    </w:p>
    <w:p w14:paraId="068B6456" w14:textId="77777777" w:rsidR="002E763E" w:rsidRPr="002E763E" w:rsidRDefault="002E763E" w:rsidP="002E763E">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 представники малого бізнесу (Погребищенська спілка підприємців) </w:t>
      </w:r>
    </w:p>
    <w:p w14:paraId="2C94F715" w14:textId="77777777" w:rsidR="002E763E" w:rsidRPr="002E763E" w:rsidRDefault="002E763E" w:rsidP="002E763E">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 активні представники територіальних громад (ГО «Молодіжна спілка активних </w:t>
      </w:r>
      <w:proofErr w:type="spellStart"/>
      <w:r w:rsidRPr="002E763E">
        <w:rPr>
          <w:rFonts w:ascii="Times New Roman" w:eastAsia="Times New Roman" w:hAnsi="Times New Roman" w:cs="Times New Roman"/>
          <w:bCs/>
          <w:sz w:val="28"/>
          <w:szCs w:val="28"/>
          <w:lang w:eastAsia="ru-RU"/>
        </w:rPr>
        <w:t>погребищан</w:t>
      </w:r>
      <w:proofErr w:type="spellEnd"/>
      <w:r w:rsidRPr="002E763E">
        <w:rPr>
          <w:rFonts w:ascii="Times New Roman" w:eastAsia="Times New Roman" w:hAnsi="Times New Roman" w:cs="Times New Roman"/>
          <w:bCs/>
          <w:sz w:val="28"/>
          <w:szCs w:val="28"/>
          <w:lang w:eastAsia="ru-RU"/>
        </w:rPr>
        <w:t>», ГО «Рух Український діалог» за зміцнення національної єдності») тощо.</w:t>
      </w:r>
    </w:p>
    <w:p w14:paraId="424D42A7"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РЕКЛАМНА ДІЯЛЬНІСТЬ КЗ</w:t>
      </w:r>
    </w:p>
    <w:p w14:paraId="2902C6CD"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У звітному році рекламна діяльність бібліотек була спрямована на популяризацію бібліотечних ресурсів та послуг.</w:t>
      </w:r>
    </w:p>
    <w:p w14:paraId="6A9180E9"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На сторінках місцевої преси опубліковано 5 статей про роботу КЗ. Активно співпрацювали зі ЗМІ бібліотеки сіл Дзюньків, Погребище Друге і Борщагівка.</w:t>
      </w:r>
    </w:p>
    <w:p w14:paraId="6B0B4DB3"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Популяризує свою діяльність КЗ «Публічна бібліотека Погребищенської міської ради» на  сторінці соціальної мережі Фейсбук https://www.facebook.com/pogbibl/, https://www.facebook.com/Погребищенська-бібліотека-для-дітей-108681870929987/?ref=page_internal , https://www.facebook.com/groups/1028163657715774. За 2021 рік було створено </w:t>
      </w:r>
      <w:r w:rsidRPr="002E763E">
        <w:rPr>
          <w:rFonts w:ascii="Times New Roman" w:eastAsia="Times New Roman" w:hAnsi="Times New Roman" w:cs="Times New Roman"/>
          <w:bCs/>
          <w:sz w:val="28"/>
          <w:szCs w:val="28"/>
          <w:lang w:eastAsia="ru-RU"/>
        </w:rPr>
        <w:lastRenderedPageBreak/>
        <w:t>294 дописи: ГБ – 126, БД – 46, сільськими бібліотеками – 122. Кожен захід був представлений цікавими світлинами.</w:t>
      </w:r>
    </w:p>
    <w:p w14:paraId="3395BEDC"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РОБОТА З КОРИСТУВАЧАМИ.</w:t>
      </w:r>
    </w:p>
    <w:p w14:paraId="12C7DAD6"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СОЦІОКУЛЬТУРНА ДІЯЛЬНІСТЬ</w:t>
      </w:r>
    </w:p>
    <w:p w14:paraId="18230036"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Робота бібліотек КЗ «Публічна бібліотека Погребищенської міської ради» у звітному році була спрямована на проведення заходів з урахуванням інтересів і уподобань клієнтів закладів.</w:t>
      </w:r>
    </w:p>
    <w:p w14:paraId="11CBE180"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На період карантинних заходів, відповідно до постанови Кабінету Міністрів України  від 22 липня 2020 року №641 «Про встановлення карантину та запровадження посилених протиепідемічних заходів на території із значним поширення гострої </w:t>
      </w:r>
      <w:proofErr w:type="spellStart"/>
      <w:r w:rsidRPr="002E763E">
        <w:rPr>
          <w:rFonts w:ascii="Times New Roman" w:eastAsia="Times New Roman" w:hAnsi="Times New Roman" w:cs="Times New Roman"/>
          <w:bCs/>
          <w:sz w:val="28"/>
          <w:szCs w:val="28"/>
          <w:lang w:eastAsia="ru-RU"/>
        </w:rPr>
        <w:t>распіраторної</w:t>
      </w:r>
      <w:proofErr w:type="spellEnd"/>
      <w:r w:rsidRPr="002E763E">
        <w:rPr>
          <w:rFonts w:ascii="Times New Roman" w:eastAsia="Times New Roman" w:hAnsi="Times New Roman" w:cs="Times New Roman"/>
          <w:bCs/>
          <w:sz w:val="28"/>
          <w:szCs w:val="28"/>
          <w:lang w:eastAsia="ru-RU"/>
        </w:rPr>
        <w:t xml:space="preserve"> хвороби </w:t>
      </w:r>
      <w:r w:rsidRPr="002E763E">
        <w:rPr>
          <w:rFonts w:ascii="Times New Roman" w:eastAsia="Times New Roman" w:hAnsi="Times New Roman" w:cs="Times New Roman"/>
          <w:bCs/>
          <w:sz w:val="28"/>
          <w:szCs w:val="28"/>
          <w:lang w:val="en-US" w:eastAsia="ru-RU"/>
        </w:rPr>
        <w:t>COVID</w:t>
      </w:r>
      <w:r w:rsidRPr="002E763E">
        <w:rPr>
          <w:rFonts w:ascii="Times New Roman" w:eastAsia="Times New Roman" w:hAnsi="Times New Roman" w:cs="Times New Roman"/>
          <w:bCs/>
          <w:sz w:val="28"/>
          <w:szCs w:val="28"/>
          <w:lang w:eastAsia="ru-RU"/>
        </w:rPr>
        <w:t xml:space="preserve">-19, спричиненої </w:t>
      </w:r>
      <w:proofErr w:type="spellStart"/>
      <w:r w:rsidRPr="002E763E">
        <w:rPr>
          <w:rFonts w:ascii="Times New Roman" w:eastAsia="Times New Roman" w:hAnsi="Times New Roman" w:cs="Times New Roman"/>
          <w:bCs/>
          <w:sz w:val="28"/>
          <w:szCs w:val="28"/>
          <w:lang w:eastAsia="ru-RU"/>
        </w:rPr>
        <w:t>коронавірусом</w:t>
      </w:r>
      <w:proofErr w:type="spellEnd"/>
      <w:r w:rsidRPr="002E763E">
        <w:rPr>
          <w:rFonts w:ascii="Times New Roman" w:eastAsia="Times New Roman" w:hAnsi="Times New Roman" w:cs="Times New Roman"/>
          <w:bCs/>
          <w:sz w:val="28"/>
          <w:szCs w:val="28"/>
          <w:lang w:eastAsia="ru-RU"/>
        </w:rPr>
        <w:t xml:space="preserve"> </w:t>
      </w:r>
      <w:r w:rsidRPr="002E763E">
        <w:rPr>
          <w:rFonts w:ascii="Times New Roman" w:eastAsia="Times New Roman" w:hAnsi="Times New Roman" w:cs="Times New Roman"/>
          <w:bCs/>
          <w:sz w:val="28"/>
          <w:szCs w:val="28"/>
          <w:lang w:val="en-US" w:eastAsia="ru-RU"/>
        </w:rPr>
        <w:t>SARS</w:t>
      </w:r>
      <w:r w:rsidRPr="002E763E">
        <w:rPr>
          <w:rFonts w:ascii="Times New Roman" w:eastAsia="Times New Roman" w:hAnsi="Times New Roman" w:cs="Times New Roman"/>
          <w:bCs/>
          <w:sz w:val="28"/>
          <w:szCs w:val="28"/>
          <w:lang w:eastAsia="ru-RU"/>
        </w:rPr>
        <w:t>-</w:t>
      </w:r>
      <w:proofErr w:type="spellStart"/>
      <w:r w:rsidRPr="002E763E">
        <w:rPr>
          <w:rFonts w:ascii="Times New Roman" w:eastAsia="Times New Roman" w:hAnsi="Times New Roman" w:cs="Times New Roman"/>
          <w:bCs/>
          <w:sz w:val="28"/>
          <w:szCs w:val="28"/>
          <w:lang w:val="en-US" w:eastAsia="ru-RU"/>
        </w:rPr>
        <w:t>CoV</w:t>
      </w:r>
      <w:proofErr w:type="spellEnd"/>
      <w:r w:rsidRPr="002E763E">
        <w:rPr>
          <w:rFonts w:ascii="Times New Roman" w:eastAsia="Times New Roman" w:hAnsi="Times New Roman" w:cs="Times New Roman"/>
          <w:bCs/>
          <w:sz w:val="28"/>
          <w:szCs w:val="28"/>
          <w:lang w:eastAsia="ru-RU"/>
        </w:rPr>
        <w:t>-2», бібліотеки КЗ «Публічна бібліотека Погребищенської міської ради» продовжували свою роботу за закритими дверима для користувачів з 7 по 24 січня, з 23 березня по 25 квітня і 18 листопада по 15 грудня. Після закінчення карантину робота бібліотек була організована так, щоб усунути ризики зараження відповідно до карантинних норм. Всі заходи зі збереження фонду, що проводили бібліотеки, спрямовувалися на те, щоб фонд повноцінно використовувався читачами.</w:t>
      </w:r>
    </w:p>
    <w:p w14:paraId="5596A2B9" w14:textId="77777777" w:rsidR="002E763E" w:rsidRPr="002E763E" w:rsidRDefault="002E763E" w:rsidP="002E763E">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Всього проведено 620 масових заходів, які відвідали 16 010 мешканців громади. </w:t>
      </w:r>
    </w:p>
    <w:p w14:paraId="0EED6807" w14:textId="77777777" w:rsidR="002E763E" w:rsidRPr="002E763E" w:rsidRDefault="002E763E" w:rsidP="002E763E">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До проведення масових заходів залучалися представники різних вікових та соціальних категорій (діти, юнацтво, пенсіонери, підприємці, люди з інвалідністю та ін.). </w:t>
      </w:r>
    </w:p>
    <w:p w14:paraId="44BC9FB2" w14:textId="77777777" w:rsidR="002E763E" w:rsidRPr="002E763E" w:rsidRDefault="002E763E" w:rsidP="002E763E">
      <w:pPr>
        <w:autoSpaceDE w:val="0"/>
        <w:autoSpaceDN w:val="0"/>
        <w:adjustRightInd w:val="0"/>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За тематикою заходи розподілилися таким чином:</w:t>
      </w:r>
    </w:p>
    <w:p w14:paraId="134750A0"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Одним із головних завдань КЗ «Публічна бібліотека Погребищенської міської ради» є збір, збереження та надання у користування інформаційних ресурсів, які пов’язані з рідним краєм, розповсюдження краєзнавчих знань і виховання у користувачів інтересу до своєї малої батьківщини — це основа краєзнавчої роботи бібліотек громади. </w:t>
      </w:r>
    </w:p>
    <w:p w14:paraId="31ECBF40"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У читальному залі ГБ оформлена постійно діюча виставка «Погребищенська земля – древній </w:t>
      </w:r>
      <w:proofErr w:type="spellStart"/>
      <w:r w:rsidRPr="002E763E">
        <w:rPr>
          <w:rFonts w:ascii="Times New Roman" w:eastAsia="Times New Roman" w:hAnsi="Times New Roman" w:cs="Times New Roman"/>
          <w:bCs/>
          <w:sz w:val="28"/>
          <w:szCs w:val="28"/>
          <w:lang w:eastAsia="ru-RU"/>
        </w:rPr>
        <w:t>Надросянський</w:t>
      </w:r>
      <w:proofErr w:type="spellEnd"/>
      <w:r w:rsidRPr="002E763E">
        <w:rPr>
          <w:rFonts w:ascii="Times New Roman" w:eastAsia="Times New Roman" w:hAnsi="Times New Roman" w:cs="Times New Roman"/>
          <w:bCs/>
          <w:sz w:val="28"/>
          <w:szCs w:val="28"/>
          <w:lang w:eastAsia="ru-RU"/>
        </w:rPr>
        <w:t xml:space="preserve"> край» та інтерактивна виставка «</w:t>
      </w:r>
      <w:proofErr w:type="spellStart"/>
      <w:r w:rsidRPr="002E763E">
        <w:rPr>
          <w:rFonts w:ascii="Times New Roman" w:eastAsia="Times New Roman" w:hAnsi="Times New Roman" w:cs="Times New Roman"/>
          <w:bCs/>
          <w:sz w:val="28"/>
          <w:szCs w:val="28"/>
          <w:lang w:eastAsia="ru-RU"/>
        </w:rPr>
        <w:t>Надросянськими</w:t>
      </w:r>
      <w:proofErr w:type="spellEnd"/>
      <w:r w:rsidRPr="002E763E">
        <w:rPr>
          <w:rFonts w:ascii="Times New Roman" w:eastAsia="Times New Roman" w:hAnsi="Times New Roman" w:cs="Times New Roman"/>
          <w:bCs/>
          <w:sz w:val="28"/>
          <w:szCs w:val="28"/>
          <w:lang w:eastAsia="ru-RU"/>
        </w:rPr>
        <w:t xml:space="preserve"> стежками». </w:t>
      </w:r>
    </w:p>
    <w:p w14:paraId="6271CBC5"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Цікавий краєзнавчий аспект: фонд головної бібліотеки поповнився унікальними виданнями — поетичною збіркою «Вервечка» Юлії </w:t>
      </w:r>
      <w:proofErr w:type="spellStart"/>
      <w:r w:rsidRPr="002E763E">
        <w:rPr>
          <w:rFonts w:ascii="Times New Roman" w:eastAsia="Times New Roman" w:hAnsi="Times New Roman" w:cs="Times New Roman"/>
          <w:bCs/>
          <w:sz w:val="28"/>
          <w:szCs w:val="28"/>
          <w:lang w:eastAsia="ru-RU"/>
        </w:rPr>
        <w:t>Коновалової</w:t>
      </w:r>
      <w:proofErr w:type="spellEnd"/>
      <w:r w:rsidRPr="002E763E">
        <w:rPr>
          <w:rFonts w:ascii="Times New Roman" w:eastAsia="Times New Roman" w:hAnsi="Times New Roman" w:cs="Times New Roman"/>
          <w:bCs/>
          <w:sz w:val="28"/>
          <w:szCs w:val="28"/>
          <w:lang w:eastAsia="ru-RU"/>
        </w:rPr>
        <w:t xml:space="preserve">, нашої землячки, члена Спілки слов’янських письменників України, двотомником «Українська фольклористична енциклопедія», подарована нашим земляком Володимиром </w:t>
      </w:r>
      <w:proofErr w:type="spellStart"/>
      <w:r w:rsidRPr="002E763E">
        <w:rPr>
          <w:rFonts w:ascii="Times New Roman" w:eastAsia="Times New Roman" w:hAnsi="Times New Roman" w:cs="Times New Roman"/>
          <w:bCs/>
          <w:sz w:val="28"/>
          <w:szCs w:val="28"/>
          <w:lang w:eastAsia="ru-RU"/>
        </w:rPr>
        <w:t>Загоруйком</w:t>
      </w:r>
      <w:proofErr w:type="spellEnd"/>
      <w:r w:rsidRPr="002E763E">
        <w:rPr>
          <w:rFonts w:ascii="Times New Roman" w:eastAsia="Times New Roman" w:hAnsi="Times New Roman" w:cs="Times New Roman"/>
          <w:bCs/>
          <w:sz w:val="28"/>
          <w:szCs w:val="28"/>
          <w:lang w:eastAsia="ru-RU"/>
        </w:rPr>
        <w:t xml:space="preserve">, у якій подано інформацію про всесвітньо відому фольклористку з Погребищ Настю Присяжнюк. </w:t>
      </w:r>
    </w:p>
    <w:p w14:paraId="42A33662"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Краєзнавчі куточки та виставки літератури розгорнуті у кожній бібліотеці громади. На сторінці КЗ «Публічна бібліотека Погребищенської міської ради» у мережі Фейсбук висвітлено цікаві краєзнавчі розвідки:</w:t>
      </w:r>
    </w:p>
    <w:p w14:paraId="0A6A2413" w14:textId="77777777" w:rsidR="002E763E" w:rsidRPr="002E763E" w:rsidRDefault="002E763E" w:rsidP="002E763E">
      <w:pPr>
        <w:numPr>
          <w:ilvl w:val="0"/>
          <w:numId w:val="3"/>
        </w:numPr>
        <w:spacing w:after="0" w:line="240" w:lineRule="auto"/>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мистецтво </w:t>
      </w:r>
      <w:proofErr w:type="spellStart"/>
      <w:r w:rsidRPr="002E763E">
        <w:rPr>
          <w:rFonts w:ascii="Times New Roman" w:eastAsia="Times New Roman" w:hAnsi="Times New Roman" w:cs="Times New Roman"/>
          <w:bCs/>
          <w:sz w:val="28"/>
          <w:szCs w:val="28"/>
          <w:lang w:eastAsia="ru-RU"/>
        </w:rPr>
        <w:t>лірництва</w:t>
      </w:r>
      <w:proofErr w:type="spellEnd"/>
      <w:r w:rsidRPr="002E763E">
        <w:rPr>
          <w:rFonts w:ascii="Times New Roman" w:eastAsia="Times New Roman" w:hAnsi="Times New Roman" w:cs="Times New Roman"/>
          <w:bCs/>
          <w:sz w:val="28"/>
          <w:szCs w:val="28"/>
          <w:lang w:eastAsia="ru-RU"/>
        </w:rPr>
        <w:t xml:space="preserve"> на </w:t>
      </w:r>
      <w:proofErr w:type="spellStart"/>
      <w:r w:rsidRPr="002E763E">
        <w:rPr>
          <w:rFonts w:ascii="Times New Roman" w:eastAsia="Times New Roman" w:hAnsi="Times New Roman" w:cs="Times New Roman"/>
          <w:bCs/>
          <w:sz w:val="28"/>
          <w:szCs w:val="28"/>
          <w:lang w:eastAsia="ru-RU"/>
        </w:rPr>
        <w:t>Погребищанщині</w:t>
      </w:r>
      <w:proofErr w:type="spellEnd"/>
      <w:r w:rsidRPr="002E763E">
        <w:rPr>
          <w:rFonts w:ascii="Times New Roman" w:eastAsia="Times New Roman" w:hAnsi="Times New Roman" w:cs="Times New Roman"/>
          <w:bCs/>
          <w:sz w:val="28"/>
          <w:szCs w:val="28"/>
          <w:lang w:eastAsia="ru-RU"/>
        </w:rPr>
        <w:t xml:space="preserve"> з краєзнавчих архівних матеріалів;</w:t>
      </w:r>
    </w:p>
    <w:p w14:paraId="24F6918B" w14:textId="77777777" w:rsidR="002E763E" w:rsidRPr="002E763E" w:rsidRDefault="002E763E" w:rsidP="002E763E">
      <w:pPr>
        <w:numPr>
          <w:ilvl w:val="0"/>
          <w:numId w:val="3"/>
        </w:numPr>
        <w:spacing w:after="0" w:line="240" w:lineRule="auto"/>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«Тарасові шляхи Надроссям» — перебування великого Кобзаря на нашій </w:t>
      </w:r>
      <w:proofErr w:type="spellStart"/>
      <w:r w:rsidRPr="002E763E">
        <w:rPr>
          <w:rFonts w:ascii="Times New Roman" w:eastAsia="Times New Roman" w:hAnsi="Times New Roman" w:cs="Times New Roman"/>
          <w:bCs/>
          <w:sz w:val="28"/>
          <w:szCs w:val="28"/>
          <w:lang w:eastAsia="ru-RU"/>
        </w:rPr>
        <w:t>Надросянській</w:t>
      </w:r>
      <w:proofErr w:type="spellEnd"/>
      <w:r w:rsidRPr="002E763E">
        <w:rPr>
          <w:rFonts w:ascii="Times New Roman" w:eastAsia="Times New Roman" w:hAnsi="Times New Roman" w:cs="Times New Roman"/>
          <w:bCs/>
          <w:sz w:val="28"/>
          <w:szCs w:val="28"/>
          <w:lang w:eastAsia="ru-RU"/>
        </w:rPr>
        <w:t xml:space="preserve"> землі.</w:t>
      </w:r>
    </w:p>
    <w:p w14:paraId="223A5485" w14:textId="77777777" w:rsidR="002E763E" w:rsidRPr="002E763E" w:rsidRDefault="002E763E" w:rsidP="002E763E">
      <w:pPr>
        <w:suppressAutoHyphens/>
        <w:spacing w:after="0" w:line="240" w:lineRule="auto"/>
        <w:ind w:right="-1" w:firstLine="567"/>
        <w:jc w:val="both"/>
        <w:rPr>
          <w:rFonts w:ascii="Times New Roman" w:eastAsia="Times New Roman" w:hAnsi="Times New Roman" w:cs="Times New Roman"/>
          <w:bCs/>
          <w:color w:val="050505"/>
          <w:sz w:val="28"/>
          <w:szCs w:val="28"/>
          <w:lang w:eastAsia="ru-RU"/>
        </w:rPr>
      </w:pPr>
      <w:r w:rsidRPr="002E763E">
        <w:rPr>
          <w:rFonts w:ascii="Times New Roman" w:eastAsia="Times New Roman" w:hAnsi="Times New Roman" w:cs="Times New Roman"/>
          <w:bCs/>
          <w:color w:val="050505"/>
          <w:sz w:val="28"/>
          <w:szCs w:val="28"/>
          <w:lang w:eastAsia="ru-RU"/>
        </w:rPr>
        <w:lastRenderedPageBreak/>
        <w:t xml:space="preserve">9 березня до річниці від Дня народження поетеси з Погребища Лариси </w:t>
      </w:r>
      <w:proofErr w:type="spellStart"/>
      <w:r w:rsidRPr="002E763E">
        <w:rPr>
          <w:rFonts w:ascii="Times New Roman" w:eastAsia="Times New Roman" w:hAnsi="Times New Roman" w:cs="Times New Roman"/>
          <w:bCs/>
          <w:color w:val="050505"/>
          <w:sz w:val="28"/>
          <w:szCs w:val="28"/>
          <w:lang w:eastAsia="ru-RU"/>
        </w:rPr>
        <w:t>Семко</w:t>
      </w:r>
      <w:proofErr w:type="spellEnd"/>
      <w:r w:rsidRPr="002E763E">
        <w:rPr>
          <w:rFonts w:ascii="Times New Roman" w:eastAsia="Times New Roman" w:hAnsi="Times New Roman" w:cs="Times New Roman"/>
          <w:bCs/>
          <w:color w:val="050505"/>
          <w:sz w:val="28"/>
          <w:szCs w:val="28"/>
          <w:lang w:eastAsia="ru-RU"/>
        </w:rPr>
        <w:t xml:space="preserve"> на сторінці Фейсбук </w:t>
      </w:r>
      <w:r w:rsidRPr="002E763E">
        <w:rPr>
          <w:rFonts w:ascii="Times New Roman" w:eastAsia="Times New Roman" w:hAnsi="Times New Roman" w:cs="Times New Roman"/>
          <w:bCs/>
          <w:sz w:val="28"/>
          <w:szCs w:val="28"/>
          <w:lang w:eastAsia="ru-RU"/>
        </w:rPr>
        <w:t xml:space="preserve">КЗ «Публічна бібліотека Погребищенської міської ради» </w:t>
      </w:r>
      <w:r w:rsidRPr="002E763E">
        <w:rPr>
          <w:rFonts w:ascii="Times New Roman" w:eastAsia="Times New Roman" w:hAnsi="Times New Roman" w:cs="Times New Roman"/>
          <w:bCs/>
          <w:color w:val="050505"/>
          <w:sz w:val="28"/>
          <w:szCs w:val="28"/>
          <w:lang w:eastAsia="ru-RU"/>
        </w:rPr>
        <w:t>було представлено онлайн-презентацію «Я долі гіркої ніяк не боюся…», яка знайомить читачів із нелегкою долею нашої землячки, що в своїх поезіях несла любов до життя.</w:t>
      </w:r>
    </w:p>
    <w:p w14:paraId="32C92FAF" w14:textId="77777777" w:rsidR="002E763E" w:rsidRPr="002E763E" w:rsidRDefault="002E763E" w:rsidP="002E763E">
      <w:pPr>
        <w:suppressAutoHyphens/>
        <w:spacing w:after="0" w:line="240" w:lineRule="auto"/>
        <w:ind w:right="-1" w:firstLine="567"/>
        <w:jc w:val="both"/>
        <w:rPr>
          <w:rFonts w:ascii="Times New Roman" w:eastAsia="Times New Roman" w:hAnsi="Times New Roman" w:cs="Times New Roman"/>
          <w:bCs/>
          <w:color w:val="050505"/>
          <w:sz w:val="28"/>
          <w:szCs w:val="28"/>
          <w:shd w:val="clear" w:color="auto" w:fill="FFFFFF"/>
          <w:lang w:eastAsia="ru-RU"/>
        </w:rPr>
      </w:pPr>
      <w:r w:rsidRPr="002E763E">
        <w:rPr>
          <w:rFonts w:ascii="Times New Roman" w:eastAsia="Times New Roman" w:hAnsi="Times New Roman" w:cs="Times New Roman"/>
          <w:bCs/>
          <w:color w:val="222222"/>
          <w:sz w:val="28"/>
          <w:szCs w:val="28"/>
          <w:shd w:val="clear" w:color="auto" w:fill="FFFFFF"/>
          <w:lang w:eastAsia="ru-RU"/>
        </w:rPr>
        <w:t xml:space="preserve">28 березня до ювілею поетеси, нашої землячки, Валентини Сторожук </w:t>
      </w:r>
      <w:r w:rsidRPr="002E763E">
        <w:rPr>
          <w:rFonts w:ascii="Times New Roman" w:eastAsia="Times New Roman" w:hAnsi="Times New Roman" w:cs="Times New Roman"/>
          <w:bCs/>
          <w:color w:val="050505"/>
          <w:sz w:val="28"/>
          <w:szCs w:val="28"/>
          <w:lang w:eastAsia="ru-RU"/>
        </w:rPr>
        <w:t xml:space="preserve">КЗ «Публічна бібліотека Погребищенської міської ради» </w:t>
      </w:r>
      <w:r w:rsidRPr="002E763E">
        <w:rPr>
          <w:rFonts w:ascii="Times New Roman" w:eastAsia="Times New Roman" w:hAnsi="Times New Roman" w:cs="Times New Roman"/>
          <w:bCs/>
          <w:color w:val="050505"/>
          <w:sz w:val="28"/>
          <w:szCs w:val="28"/>
          <w:shd w:val="clear" w:color="auto" w:fill="FFFFFF"/>
          <w:lang w:eastAsia="ru-RU"/>
        </w:rPr>
        <w:t xml:space="preserve">підготувала і представила на своїй сторінці у Фейсбук онлайн-презентацію «Народе мій, здіймися </w:t>
      </w:r>
      <w:proofErr w:type="spellStart"/>
      <w:r w:rsidRPr="002E763E">
        <w:rPr>
          <w:rFonts w:ascii="Times New Roman" w:eastAsia="Times New Roman" w:hAnsi="Times New Roman" w:cs="Times New Roman"/>
          <w:bCs/>
          <w:color w:val="050505"/>
          <w:sz w:val="28"/>
          <w:szCs w:val="28"/>
          <w:shd w:val="clear" w:color="auto" w:fill="FFFFFF"/>
          <w:lang w:eastAsia="ru-RU"/>
        </w:rPr>
        <w:t>політать</w:t>
      </w:r>
      <w:proofErr w:type="spellEnd"/>
      <w:r w:rsidRPr="002E763E">
        <w:rPr>
          <w:rFonts w:ascii="Times New Roman" w:eastAsia="Times New Roman" w:hAnsi="Times New Roman" w:cs="Times New Roman"/>
          <w:bCs/>
          <w:color w:val="050505"/>
          <w:sz w:val="28"/>
          <w:szCs w:val="28"/>
          <w:shd w:val="clear" w:color="auto" w:fill="FFFFFF"/>
          <w:lang w:eastAsia="ru-RU"/>
        </w:rPr>
        <w:t>». Користувачі мали змогу ознайомитись із біографією і творчим шляхом поетеси, зануритись у світ поезії нашої землячки.</w:t>
      </w:r>
    </w:p>
    <w:p w14:paraId="6B371D58" w14:textId="77777777" w:rsidR="002E763E" w:rsidRPr="002E763E" w:rsidRDefault="002E763E" w:rsidP="002E763E">
      <w:pPr>
        <w:suppressAutoHyphens/>
        <w:spacing w:after="0" w:line="240" w:lineRule="auto"/>
        <w:ind w:right="-1" w:firstLine="567"/>
        <w:jc w:val="both"/>
        <w:rPr>
          <w:rFonts w:ascii="Times New Roman" w:eastAsia="Times New Roman" w:hAnsi="Times New Roman" w:cs="Times New Roman"/>
          <w:bCs/>
          <w:color w:val="050505"/>
          <w:sz w:val="28"/>
          <w:szCs w:val="28"/>
          <w:lang w:eastAsia="ru-RU"/>
        </w:rPr>
      </w:pPr>
      <w:r w:rsidRPr="002E763E">
        <w:rPr>
          <w:rFonts w:ascii="Times New Roman" w:eastAsia="Times New Roman" w:hAnsi="Times New Roman" w:cs="Times New Roman"/>
          <w:bCs/>
          <w:color w:val="050505"/>
          <w:sz w:val="28"/>
          <w:szCs w:val="28"/>
          <w:lang w:eastAsia="ru-RU"/>
        </w:rPr>
        <w:t>До Міжнародного дня вишиванки КЗ «Публічною бібліотекою Погребищенської міської ради» було проведено:</w:t>
      </w:r>
    </w:p>
    <w:p w14:paraId="3C6DB1D4" w14:textId="77777777" w:rsidR="002E763E" w:rsidRPr="002E763E" w:rsidRDefault="002E763E" w:rsidP="002E763E">
      <w:pPr>
        <w:numPr>
          <w:ilvl w:val="0"/>
          <w:numId w:val="4"/>
        </w:numPr>
        <w:shd w:val="clear" w:color="auto" w:fill="FFFFFF"/>
        <w:spacing w:after="0" w:line="240" w:lineRule="auto"/>
        <w:contextualSpacing/>
        <w:jc w:val="both"/>
        <w:rPr>
          <w:rFonts w:ascii="Times New Roman" w:eastAsia="Times New Roman" w:hAnsi="Times New Roman" w:cs="Times New Roman"/>
          <w:bCs/>
          <w:color w:val="050505"/>
          <w:sz w:val="28"/>
          <w:szCs w:val="28"/>
          <w:lang w:eastAsia="ru-RU"/>
        </w:rPr>
      </w:pPr>
      <w:r w:rsidRPr="002E763E">
        <w:rPr>
          <w:rFonts w:ascii="Times New Roman" w:eastAsia="Times New Roman" w:hAnsi="Times New Roman" w:cs="Times New Roman"/>
          <w:bCs/>
          <w:color w:val="050505"/>
          <w:sz w:val="28"/>
          <w:szCs w:val="28"/>
          <w:lang w:eastAsia="ru-RU"/>
        </w:rPr>
        <w:t>онлайн-естафета «#</w:t>
      </w:r>
      <w:proofErr w:type="spellStart"/>
      <w:r w:rsidRPr="002E763E">
        <w:rPr>
          <w:rFonts w:ascii="Times New Roman" w:eastAsia="Times New Roman" w:hAnsi="Times New Roman" w:cs="Times New Roman"/>
          <w:bCs/>
          <w:color w:val="050505"/>
          <w:sz w:val="28"/>
          <w:szCs w:val="28"/>
          <w:lang w:eastAsia="ru-RU"/>
        </w:rPr>
        <w:t>вишиванка_книга_нація</w:t>
      </w:r>
      <w:proofErr w:type="spellEnd"/>
      <w:r w:rsidRPr="002E763E">
        <w:rPr>
          <w:rFonts w:ascii="Times New Roman" w:eastAsia="Times New Roman" w:hAnsi="Times New Roman" w:cs="Times New Roman"/>
          <w:bCs/>
          <w:color w:val="050505"/>
          <w:sz w:val="28"/>
          <w:szCs w:val="28"/>
          <w:lang w:eastAsia="ru-RU"/>
        </w:rPr>
        <w:t>». Учасники естафети розміщували на сторінці у Фейсбук фото у вишиванці з українською книгою. До естафети долучилось 34 учасники;</w:t>
      </w:r>
    </w:p>
    <w:p w14:paraId="574BEB67" w14:textId="77777777" w:rsidR="002E763E" w:rsidRPr="002E763E" w:rsidRDefault="002E763E" w:rsidP="002E763E">
      <w:pPr>
        <w:numPr>
          <w:ilvl w:val="0"/>
          <w:numId w:val="4"/>
        </w:numPr>
        <w:shd w:val="clear" w:color="auto" w:fill="FFFFFF"/>
        <w:spacing w:after="0" w:line="240" w:lineRule="auto"/>
        <w:contextualSpacing/>
        <w:jc w:val="both"/>
        <w:rPr>
          <w:rFonts w:ascii="Times New Roman" w:eastAsia="Times New Roman" w:hAnsi="Times New Roman" w:cs="Times New Roman"/>
          <w:bCs/>
          <w:color w:val="050505"/>
          <w:sz w:val="28"/>
          <w:szCs w:val="28"/>
          <w:lang w:eastAsia="ru-RU"/>
        </w:rPr>
      </w:pPr>
      <w:r w:rsidRPr="002E763E">
        <w:rPr>
          <w:rFonts w:ascii="Times New Roman" w:eastAsia="Times New Roman" w:hAnsi="Times New Roman" w:cs="Times New Roman"/>
          <w:bCs/>
          <w:color w:val="050505"/>
          <w:sz w:val="28"/>
          <w:szCs w:val="28"/>
          <w:lang w:eastAsia="ru-RU"/>
        </w:rPr>
        <w:t xml:space="preserve">зустрічі з місцевими майстрами вишивки та їх авторські виставки, проведено майстер-класи майстринь, облаштовано </w:t>
      </w:r>
      <w:proofErr w:type="spellStart"/>
      <w:r w:rsidRPr="002E763E">
        <w:rPr>
          <w:rFonts w:ascii="Times New Roman" w:eastAsia="Times New Roman" w:hAnsi="Times New Roman" w:cs="Times New Roman"/>
          <w:bCs/>
          <w:color w:val="050505"/>
          <w:sz w:val="28"/>
          <w:szCs w:val="28"/>
          <w:lang w:eastAsia="ru-RU"/>
        </w:rPr>
        <w:t>етно</w:t>
      </w:r>
      <w:proofErr w:type="spellEnd"/>
      <w:r w:rsidRPr="002E763E">
        <w:rPr>
          <w:rFonts w:ascii="Times New Roman" w:eastAsia="Times New Roman" w:hAnsi="Times New Roman" w:cs="Times New Roman"/>
          <w:bCs/>
          <w:color w:val="050505"/>
          <w:sz w:val="28"/>
          <w:szCs w:val="28"/>
          <w:lang w:eastAsia="ru-RU"/>
        </w:rPr>
        <w:t>-виставки, виставки-експозиції.</w:t>
      </w:r>
    </w:p>
    <w:p w14:paraId="1692C302"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Працівники бібліотек громади долучилися до І</w:t>
      </w:r>
      <w:r w:rsidRPr="002E763E">
        <w:rPr>
          <w:rFonts w:ascii="Times New Roman" w:eastAsia="Times New Roman" w:hAnsi="Times New Roman" w:cs="Times New Roman"/>
          <w:bCs/>
          <w:sz w:val="28"/>
          <w:szCs w:val="28"/>
          <w:lang w:val="en-US" w:eastAsia="ru-RU"/>
        </w:rPr>
        <w:t>V</w:t>
      </w:r>
      <w:r w:rsidRPr="002E763E">
        <w:rPr>
          <w:rFonts w:ascii="Times New Roman" w:eastAsia="Times New Roman" w:hAnsi="Times New Roman" w:cs="Times New Roman"/>
          <w:bCs/>
          <w:sz w:val="28"/>
          <w:szCs w:val="28"/>
          <w:lang w:eastAsia="ru-RU"/>
        </w:rPr>
        <w:t xml:space="preserve"> Всеукраїнського фестивалю «Україна сакральна» та обласного фольклорного фестивалю «Світанки над Россю», які відбулися у місті Погребище.</w:t>
      </w:r>
    </w:p>
    <w:p w14:paraId="174FEF7B" w14:textId="77777777" w:rsidR="002E763E" w:rsidRPr="002E763E" w:rsidRDefault="002E763E" w:rsidP="002E763E">
      <w:pPr>
        <w:suppressAutoHyphens/>
        <w:spacing w:after="0" w:line="240" w:lineRule="auto"/>
        <w:ind w:right="-1" w:firstLine="567"/>
        <w:jc w:val="both"/>
        <w:rPr>
          <w:rFonts w:ascii="Times New Roman" w:eastAsia="Batang" w:hAnsi="Times New Roman" w:cs="Times New Roman"/>
          <w:bCs/>
          <w:sz w:val="28"/>
          <w:szCs w:val="28"/>
          <w:lang w:eastAsia="ar-SA"/>
        </w:rPr>
      </w:pPr>
      <w:r w:rsidRPr="002E763E">
        <w:rPr>
          <w:rFonts w:ascii="Times New Roman" w:eastAsia="Batang" w:hAnsi="Times New Roman" w:cs="Times New Roman"/>
          <w:bCs/>
          <w:sz w:val="28"/>
          <w:szCs w:val="28"/>
          <w:lang w:eastAsia="ar-SA"/>
        </w:rPr>
        <w:t xml:space="preserve">Щороку працівники бібліотеки громади долучаються до святкувань Купала. Так, </w:t>
      </w:r>
      <w:proofErr w:type="spellStart"/>
      <w:r w:rsidRPr="002E763E">
        <w:rPr>
          <w:rFonts w:ascii="Times New Roman" w:eastAsia="Batang" w:hAnsi="Times New Roman" w:cs="Times New Roman"/>
          <w:bCs/>
          <w:sz w:val="28"/>
          <w:szCs w:val="28"/>
          <w:lang w:eastAsia="ar-SA"/>
        </w:rPr>
        <w:t>бібліотекарями</w:t>
      </w:r>
      <w:proofErr w:type="spellEnd"/>
      <w:r w:rsidRPr="002E763E">
        <w:rPr>
          <w:rFonts w:ascii="Times New Roman" w:eastAsia="Batang" w:hAnsi="Times New Roman" w:cs="Times New Roman"/>
          <w:bCs/>
          <w:sz w:val="28"/>
          <w:szCs w:val="28"/>
          <w:lang w:eastAsia="ar-SA"/>
        </w:rPr>
        <w:t xml:space="preserve"> було організовано тематичні викладки з краєзнавчими записами наших земляків-фольклористів та проведено майстер-класи по плетінню купальських віночків.</w:t>
      </w:r>
    </w:p>
    <w:p w14:paraId="70A30DA9"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Проведено заходи до Дня пам’яті жертв Голодомору і політичних репресій: заклади брали участь в історичних годинах, годинах історичної пам’яті, скорботи, годинах-реквіємах. У бібліотеках зібрано списки жертв голодоморів, спогади очевидців тих страшних подій. У ГБ складено картотеку</w:t>
      </w:r>
      <w:r w:rsidRPr="002E763E">
        <w:rPr>
          <w:rFonts w:ascii="Times New Roman" w:eastAsia="Times New Roman" w:hAnsi="Times New Roman" w:cs="Times New Roman"/>
          <w:bCs/>
          <w:i/>
          <w:sz w:val="28"/>
          <w:szCs w:val="28"/>
          <w:lang w:eastAsia="ru-RU"/>
        </w:rPr>
        <w:t xml:space="preserve"> </w:t>
      </w:r>
      <w:r w:rsidRPr="002E763E">
        <w:rPr>
          <w:rFonts w:ascii="Times New Roman" w:eastAsia="Times New Roman" w:hAnsi="Times New Roman" w:cs="Times New Roman"/>
          <w:bCs/>
          <w:sz w:val="28"/>
          <w:szCs w:val="28"/>
          <w:lang w:eastAsia="ru-RU"/>
        </w:rPr>
        <w:t>репресованих. Робота з даного питання продовжується.</w:t>
      </w:r>
    </w:p>
    <w:p w14:paraId="3A4FED47"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До Міжнародного дня пам’яті Голокосту проведено інформаційні та історичні години, організовано тематичні полиці.</w:t>
      </w:r>
    </w:p>
    <w:p w14:paraId="274E9164"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Національно-патріотичне виховання є одним з пріоритетних напрямків роботи бібліотек громади. Це відзначення державних свят – День Конституції України, Дня Державного Прапора України та День незалежності України. До цих дат організовано тематичні вечори, літературно-музичні  композиції, круглі столи, підготовлено історичні </w:t>
      </w:r>
      <w:proofErr w:type="spellStart"/>
      <w:r w:rsidRPr="002E763E">
        <w:rPr>
          <w:rFonts w:ascii="Times New Roman" w:eastAsia="Times New Roman" w:hAnsi="Times New Roman" w:cs="Times New Roman"/>
          <w:bCs/>
          <w:sz w:val="28"/>
          <w:szCs w:val="28"/>
          <w:lang w:eastAsia="ru-RU"/>
        </w:rPr>
        <w:t>ессе</w:t>
      </w:r>
      <w:proofErr w:type="spellEnd"/>
      <w:r w:rsidRPr="002E763E">
        <w:rPr>
          <w:rFonts w:ascii="Times New Roman" w:eastAsia="Times New Roman" w:hAnsi="Times New Roman" w:cs="Times New Roman"/>
          <w:bCs/>
          <w:sz w:val="28"/>
          <w:szCs w:val="28"/>
          <w:lang w:eastAsia="ru-RU"/>
        </w:rPr>
        <w:t xml:space="preserve">, інформаційні години, онлайн читання. Організовано книжково-ілюстративні виставки, експрес-перегляди. </w:t>
      </w:r>
    </w:p>
    <w:p w14:paraId="0C2C5F94" w14:textId="77777777" w:rsidR="002E763E" w:rsidRPr="002E763E" w:rsidRDefault="002E763E" w:rsidP="002E763E">
      <w:pPr>
        <w:suppressAutoHyphens/>
        <w:spacing w:after="0" w:line="240" w:lineRule="auto"/>
        <w:ind w:right="-1" w:firstLine="567"/>
        <w:jc w:val="both"/>
        <w:rPr>
          <w:rFonts w:ascii="Times New Roman" w:eastAsia="Times New Roman" w:hAnsi="Times New Roman" w:cs="Times New Roman"/>
          <w:bCs/>
          <w:color w:val="050505"/>
          <w:sz w:val="28"/>
          <w:szCs w:val="28"/>
          <w:lang w:eastAsia="ru-RU"/>
        </w:rPr>
      </w:pPr>
      <w:r w:rsidRPr="002E763E">
        <w:rPr>
          <w:rFonts w:ascii="Times New Roman" w:eastAsia="Batang" w:hAnsi="Times New Roman" w:cs="Times New Roman"/>
          <w:bCs/>
          <w:sz w:val="28"/>
          <w:szCs w:val="28"/>
          <w:lang w:eastAsia="ar-SA"/>
        </w:rPr>
        <w:t xml:space="preserve">До 30-річчя Незалежності нашої держави </w:t>
      </w:r>
      <w:r w:rsidRPr="002E763E">
        <w:rPr>
          <w:rFonts w:ascii="Times New Roman" w:eastAsia="Times New Roman" w:hAnsi="Times New Roman" w:cs="Times New Roman"/>
          <w:bCs/>
          <w:color w:val="050505"/>
          <w:sz w:val="28"/>
          <w:szCs w:val="28"/>
          <w:lang w:eastAsia="ru-RU"/>
        </w:rPr>
        <w:t>КЗ «Публічною бібліотекою Погребищенської міської ради» було проведено:</w:t>
      </w:r>
    </w:p>
    <w:p w14:paraId="1D5B77BA" w14:textId="77777777" w:rsidR="002E763E" w:rsidRPr="002E763E" w:rsidRDefault="002E763E" w:rsidP="002E763E">
      <w:pPr>
        <w:numPr>
          <w:ilvl w:val="0"/>
          <w:numId w:val="5"/>
        </w:numPr>
        <w:suppressAutoHyphens/>
        <w:spacing w:after="0" w:line="240" w:lineRule="auto"/>
        <w:ind w:left="993" w:right="-1"/>
        <w:contextualSpacing/>
        <w:jc w:val="both"/>
        <w:rPr>
          <w:rFonts w:ascii="Times New Roman" w:eastAsia="Batang" w:hAnsi="Times New Roman" w:cs="Times New Roman"/>
          <w:bCs/>
          <w:sz w:val="28"/>
          <w:szCs w:val="28"/>
          <w:lang w:eastAsia="ar-SA"/>
        </w:rPr>
      </w:pPr>
      <w:r w:rsidRPr="002E763E">
        <w:rPr>
          <w:rFonts w:ascii="Times New Roman" w:eastAsia="Batang" w:hAnsi="Times New Roman" w:cs="Times New Roman"/>
          <w:bCs/>
          <w:sz w:val="28"/>
          <w:szCs w:val="28"/>
          <w:lang w:eastAsia="ar-SA"/>
        </w:rPr>
        <w:t xml:space="preserve">у рамках літературного марафону «Коли в душі Україна» відбулася творча зустріч «Лабіринтами душі» із Анастасією </w:t>
      </w:r>
      <w:proofErr w:type="spellStart"/>
      <w:r w:rsidRPr="002E763E">
        <w:rPr>
          <w:rFonts w:ascii="Times New Roman" w:eastAsia="Batang" w:hAnsi="Times New Roman" w:cs="Times New Roman"/>
          <w:bCs/>
          <w:sz w:val="28"/>
          <w:szCs w:val="28"/>
          <w:lang w:eastAsia="ar-SA"/>
        </w:rPr>
        <w:t>Лаврентьєвою</w:t>
      </w:r>
      <w:proofErr w:type="spellEnd"/>
      <w:r w:rsidRPr="002E763E">
        <w:rPr>
          <w:rFonts w:ascii="Times New Roman" w:eastAsia="Batang" w:hAnsi="Times New Roman" w:cs="Times New Roman"/>
          <w:bCs/>
          <w:sz w:val="28"/>
          <w:szCs w:val="28"/>
          <w:lang w:eastAsia="ar-SA"/>
        </w:rPr>
        <w:t>, авторкою проникливих поетичних рядків;</w:t>
      </w:r>
    </w:p>
    <w:p w14:paraId="590CCE92" w14:textId="77777777" w:rsidR="002E763E" w:rsidRPr="002E763E" w:rsidRDefault="002E763E" w:rsidP="002E763E">
      <w:pPr>
        <w:numPr>
          <w:ilvl w:val="0"/>
          <w:numId w:val="5"/>
        </w:numPr>
        <w:suppressAutoHyphens/>
        <w:spacing w:after="0" w:line="240" w:lineRule="auto"/>
        <w:ind w:left="993" w:right="-1"/>
        <w:contextualSpacing/>
        <w:jc w:val="both"/>
        <w:rPr>
          <w:rFonts w:ascii="Times New Roman" w:eastAsia="Batang" w:hAnsi="Times New Roman" w:cs="Times New Roman"/>
          <w:bCs/>
          <w:sz w:val="28"/>
          <w:szCs w:val="28"/>
          <w:lang w:eastAsia="ar-SA"/>
        </w:rPr>
      </w:pPr>
      <w:r w:rsidRPr="002E763E">
        <w:rPr>
          <w:rFonts w:ascii="Times New Roman" w:eastAsia="Batang" w:hAnsi="Times New Roman" w:cs="Times New Roman"/>
          <w:bCs/>
          <w:sz w:val="28"/>
          <w:szCs w:val="28"/>
          <w:lang w:eastAsia="ar-SA"/>
        </w:rPr>
        <w:t xml:space="preserve">«Усе моє, все зветься Україна» — під такою назвою пройшло спілкування за круглим столом, у засіданні якого взяли участь </w:t>
      </w:r>
      <w:r w:rsidRPr="002E763E">
        <w:rPr>
          <w:rFonts w:ascii="Times New Roman" w:eastAsia="Batang" w:hAnsi="Times New Roman" w:cs="Times New Roman"/>
          <w:bCs/>
          <w:sz w:val="28"/>
          <w:szCs w:val="28"/>
          <w:lang w:eastAsia="ar-SA"/>
        </w:rPr>
        <w:lastRenderedPageBreak/>
        <w:t>представники Погребищенського бюро первинної допомоги, Відділу обслуговування громадян Пенсійного фонду України у Вінницькій області та Погребищенського суду.</w:t>
      </w:r>
    </w:p>
    <w:p w14:paraId="5B5D9320"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Бібліотеки громади організовують культурно-мистецькі заходи, які популяризують</w:t>
      </w:r>
      <w:r w:rsidRPr="002E763E">
        <w:rPr>
          <w:rFonts w:ascii="Times New Roman" w:eastAsia="Times New Roman" w:hAnsi="Times New Roman" w:cs="Times New Roman"/>
          <w:bCs/>
          <w:i/>
          <w:sz w:val="28"/>
          <w:szCs w:val="28"/>
          <w:lang w:eastAsia="ru-RU"/>
        </w:rPr>
        <w:t xml:space="preserve"> </w:t>
      </w:r>
      <w:r w:rsidRPr="002E763E">
        <w:rPr>
          <w:rFonts w:ascii="Times New Roman" w:eastAsia="Times New Roman" w:hAnsi="Times New Roman" w:cs="Times New Roman"/>
          <w:bCs/>
          <w:sz w:val="28"/>
          <w:szCs w:val="28"/>
          <w:lang w:eastAsia="ru-RU"/>
        </w:rPr>
        <w:t>державотворчі процеси — до Дня Соборності України у бібліотечних закладах пройшли тематичні вечори, інформаційні години, влаштовувались книжково-ілюстративні виставки, експрес-перегляди.</w:t>
      </w:r>
    </w:p>
    <w:p w14:paraId="2FE21588"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У бібліотеках громади оформлені куточки Державності України.</w:t>
      </w:r>
    </w:p>
    <w:p w14:paraId="0F60D342"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Заходи, приурочені виводу військ з Афганістану та Дню вшанування учасників бойових дій на території інших держав проведено у всіх бібліотечних закладах громади. Організовано зустрічі з воїнами-афганцями, воїнами-інтернаціоналістами — години спілкування, мужності, патріотизму.</w:t>
      </w:r>
    </w:p>
    <w:p w14:paraId="10953E15"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З даної тематики влаштовано книжково-ілюстративні виставки, перегляди літератури, тематичні полиці.</w:t>
      </w:r>
    </w:p>
    <w:p w14:paraId="487B5A75"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До Дня гідності та Свободи України проведено просвітницькі та культурно-мистецькі заходи, а саме: історичні години, години мужності, виставки тощо.</w:t>
      </w:r>
    </w:p>
    <w:p w14:paraId="3F4A2880" w14:textId="77777777" w:rsidR="002E763E" w:rsidRPr="002E763E" w:rsidRDefault="002E763E" w:rsidP="002E763E">
      <w:pPr>
        <w:suppressAutoHyphens/>
        <w:spacing w:after="0" w:line="240" w:lineRule="auto"/>
        <w:ind w:right="-1" w:firstLine="567"/>
        <w:jc w:val="both"/>
        <w:rPr>
          <w:rFonts w:ascii="Times New Roman" w:eastAsia="Times New Roman" w:hAnsi="Times New Roman" w:cs="Times New Roman"/>
          <w:bCs/>
          <w:color w:val="050505"/>
          <w:sz w:val="28"/>
          <w:szCs w:val="28"/>
          <w:lang w:eastAsia="ru-RU"/>
        </w:rPr>
      </w:pPr>
      <w:r w:rsidRPr="002E763E">
        <w:rPr>
          <w:rFonts w:ascii="Times New Roman" w:eastAsia="Times New Roman" w:hAnsi="Times New Roman" w:cs="Times New Roman"/>
          <w:bCs/>
          <w:sz w:val="28"/>
          <w:szCs w:val="28"/>
          <w:lang w:eastAsia="ru-RU"/>
        </w:rPr>
        <w:t xml:space="preserve">До відзначення Перемоги у Другій світовій війні над нацизмом та Дня пам’яті і примирення, визволення України, Вінницької області, населених пунктів Погребищенського краю від нацистських загарбників, Дня скорботи і вшанування пам’яті жертв війни в Україні, Дня партизанської слави </w:t>
      </w:r>
      <w:r w:rsidRPr="002E763E">
        <w:rPr>
          <w:rFonts w:ascii="Times New Roman" w:eastAsia="Times New Roman" w:hAnsi="Times New Roman" w:cs="Times New Roman"/>
          <w:bCs/>
          <w:color w:val="050505"/>
          <w:sz w:val="28"/>
          <w:szCs w:val="28"/>
          <w:lang w:eastAsia="ru-RU"/>
        </w:rPr>
        <w:t>у бібліотеках Погребищенської територіальної громади було проведено тематичні дні інформування, історичні години, онлайн презентації архівних документів бібліотек, музичні вітання працівників бібліотек, облаштовано виставки та перегляди літератури.</w:t>
      </w:r>
    </w:p>
    <w:p w14:paraId="1B0082DB"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У грудні КЗ «Публічна бібліотека Погребищенської міської ради» долучилася до Всеукраїнської акції «Різдвяний вінок для Героя» та організувала виготовлення різдвяних віночків. Таким чином вшанували пам’ять загиблих покладанням віночків до могил, пам’ятних місць, меморіальних </w:t>
      </w:r>
      <w:proofErr w:type="spellStart"/>
      <w:r w:rsidRPr="002E763E">
        <w:rPr>
          <w:rFonts w:ascii="Times New Roman" w:eastAsia="Times New Roman" w:hAnsi="Times New Roman" w:cs="Times New Roman"/>
          <w:bCs/>
          <w:sz w:val="28"/>
          <w:szCs w:val="28"/>
          <w:lang w:eastAsia="ru-RU"/>
        </w:rPr>
        <w:t>дощок</w:t>
      </w:r>
      <w:proofErr w:type="spellEnd"/>
      <w:r w:rsidRPr="002E763E">
        <w:rPr>
          <w:rFonts w:ascii="Times New Roman" w:eastAsia="Times New Roman" w:hAnsi="Times New Roman" w:cs="Times New Roman"/>
          <w:bCs/>
          <w:sz w:val="28"/>
          <w:szCs w:val="28"/>
          <w:lang w:eastAsia="ru-RU"/>
        </w:rPr>
        <w:t xml:space="preserve"> тощо.</w:t>
      </w:r>
    </w:p>
    <w:p w14:paraId="7DA8C28D"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До днів визволення </w:t>
      </w:r>
      <w:proofErr w:type="spellStart"/>
      <w:r w:rsidRPr="002E763E">
        <w:rPr>
          <w:rFonts w:ascii="Times New Roman" w:eastAsia="Times New Roman" w:hAnsi="Times New Roman" w:cs="Times New Roman"/>
          <w:bCs/>
          <w:sz w:val="28"/>
          <w:szCs w:val="28"/>
          <w:lang w:eastAsia="ru-RU"/>
        </w:rPr>
        <w:t>Погребищанщини</w:t>
      </w:r>
      <w:proofErr w:type="spellEnd"/>
      <w:r w:rsidRPr="002E763E">
        <w:rPr>
          <w:rFonts w:ascii="Times New Roman" w:eastAsia="Times New Roman" w:hAnsi="Times New Roman" w:cs="Times New Roman"/>
          <w:bCs/>
          <w:sz w:val="28"/>
          <w:szCs w:val="28"/>
          <w:lang w:eastAsia="ru-RU"/>
        </w:rPr>
        <w:t xml:space="preserve"> від </w:t>
      </w:r>
      <w:proofErr w:type="spellStart"/>
      <w:r w:rsidRPr="002E763E">
        <w:rPr>
          <w:rFonts w:ascii="Times New Roman" w:eastAsia="Times New Roman" w:hAnsi="Times New Roman" w:cs="Times New Roman"/>
          <w:bCs/>
          <w:sz w:val="28"/>
          <w:szCs w:val="28"/>
          <w:lang w:eastAsia="ru-RU"/>
        </w:rPr>
        <w:t>нациських</w:t>
      </w:r>
      <w:proofErr w:type="spellEnd"/>
      <w:r w:rsidRPr="002E763E">
        <w:rPr>
          <w:rFonts w:ascii="Times New Roman" w:eastAsia="Times New Roman" w:hAnsi="Times New Roman" w:cs="Times New Roman"/>
          <w:bCs/>
          <w:sz w:val="28"/>
          <w:szCs w:val="28"/>
          <w:lang w:eastAsia="ru-RU"/>
        </w:rPr>
        <w:t xml:space="preserve"> загарбників під час Другої світової війни 1939—1945 років у бібліотеках громади було розгорнуто інформаційні перегляди.</w:t>
      </w:r>
    </w:p>
    <w:p w14:paraId="4E3CA7DD"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З нагоди відзначення Дня захисників та захисниць України, Дня українського козацтва у бібліотеках громади проведено патріотичні, інформаційні години, ігри-вікторини, ігри-квести та виставки-подорожі, книжкові виставки, перегляди літератури тощо.</w:t>
      </w:r>
    </w:p>
    <w:p w14:paraId="0800A0E1"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У бібліотечних закладах організовувалися зустрічі з воїнами-земляками учасниками АТО/ООС; години патріотизму «…Я боротимусь за мир», «Сила нескорених», «Шляхами прадідів славетних».</w:t>
      </w:r>
    </w:p>
    <w:p w14:paraId="1B28982E"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У бібліотеках організовано фотовиставки, постійно діючі стенди, куточки пам’яті: «Герої не вмирають», «Вони захищають нашу Україну», присвячені учасникам бойових дій, які загинули, захищаючи державний суверенітет і територіальну цілісність України.</w:t>
      </w:r>
    </w:p>
    <w:p w14:paraId="7F62D846" w14:textId="77777777" w:rsidR="002E763E" w:rsidRPr="002E763E" w:rsidRDefault="002E763E" w:rsidP="002E763E">
      <w:pPr>
        <w:suppressAutoHyphens/>
        <w:spacing w:after="0" w:line="240" w:lineRule="auto"/>
        <w:ind w:right="-1" w:firstLine="567"/>
        <w:jc w:val="both"/>
        <w:rPr>
          <w:rFonts w:ascii="Times New Roman" w:eastAsia="Times New Roman" w:hAnsi="Times New Roman" w:cs="Times New Roman"/>
          <w:bCs/>
          <w:color w:val="050505"/>
          <w:sz w:val="28"/>
          <w:szCs w:val="28"/>
          <w:lang w:eastAsia="ru-RU"/>
        </w:rPr>
      </w:pPr>
      <w:r w:rsidRPr="002E763E">
        <w:rPr>
          <w:rFonts w:ascii="Times New Roman" w:eastAsia="Times New Roman" w:hAnsi="Times New Roman" w:cs="Times New Roman"/>
          <w:bCs/>
          <w:color w:val="050505"/>
          <w:sz w:val="28"/>
          <w:szCs w:val="28"/>
          <w:lang w:eastAsia="ru-RU"/>
        </w:rPr>
        <w:lastRenderedPageBreak/>
        <w:t>8 червня 2021 року у КУ «Погребищенський краєзнавчий музей ім. Н. А. Присяжнюк» відбулася презентація книги військового журналіста полковника ЗСУ С. Камінського під назвою "Народні панцерники». Автор подарував свою книгу Погребищенській громаді і вона буде знаходитися у Публічній бібліотеці. Працівники бібліотеки до цієї події організували і презентували виставку «На лінії вогню», на якій були представлені книги, що висвітлюють події на сході України, пов’язані з російською агресією проти нашої країни.</w:t>
      </w:r>
    </w:p>
    <w:p w14:paraId="0E100525" w14:textId="77777777" w:rsidR="002E763E" w:rsidRPr="002E763E" w:rsidRDefault="002E763E" w:rsidP="002E763E">
      <w:pPr>
        <w:spacing w:after="0" w:line="240" w:lineRule="auto"/>
        <w:ind w:firstLine="567"/>
        <w:jc w:val="both"/>
        <w:rPr>
          <w:rFonts w:ascii="Times New Roman" w:eastAsia="Times New Roman" w:hAnsi="Times New Roman" w:cs="Times New Roman"/>
          <w:bCs/>
          <w:color w:val="050505"/>
          <w:sz w:val="28"/>
          <w:szCs w:val="28"/>
          <w:lang w:eastAsia="ru-RU"/>
        </w:rPr>
      </w:pPr>
      <w:r w:rsidRPr="002E763E">
        <w:rPr>
          <w:rFonts w:ascii="Times New Roman" w:eastAsia="Times New Roman" w:hAnsi="Times New Roman" w:cs="Times New Roman"/>
          <w:bCs/>
          <w:sz w:val="28"/>
          <w:szCs w:val="28"/>
          <w:lang w:eastAsia="ru-RU"/>
        </w:rPr>
        <w:t xml:space="preserve">Бібліотечні заклади КЗ «Публічна бібліотека Погребищенської міської ради» популяризують загальнолюдські цінності, зосереджуючи значну увагу на сімейних стосунках, родинному вихованню. З нагоди відзначення Міжнародного дня прав жінок і миру,  Дня матері, Міжнародного дня сім’ї та Міжнародного дня захисту дітей </w:t>
      </w:r>
      <w:r w:rsidRPr="002E763E">
        <w:rPr>
          <w:rFonts w:ascii="Times New Roman" w:eastAsia="Times New Roman" w:hAnsi="Times New Roman" w:cs="Times New Roman"/>
          <w:bCs/>
          <w:color w:val="050505"/>
          <w:sz w:val="28"/>
          <w:szCs w:val="28"/>
          <w:lang w:eastAsia="ru-RU"/>
        </w:rPr>
        <w:t>у бібліотеках Погребищенської територіальної громади організовано тематичні викладки, виставки-тести, ігрові мозаїки, експрес-огляди, вернісажі розваг, онлайн привітання активних користувачів. Відбувся круглий стіл, до якого долучилися представники Погребищенського бюро правової допомоги, фахівець Пенсійного фонду України, представники відділу освіти.</w:t>
      </w:r>
    </w:p>
    <w:p w14:paraId="17A21EE8"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У рамках Міжнародного дня рідної мови, Дня української писемності та мови в закладах проведено диспути, тематичні, літературні та народознавчі години, мовознавчі та інтелектуальний турніри тощо. </w:t>
      </w:r>
    </w:p>
    <w:p w14:paraId="4188622E" w14:textId="77777777" w:rsidR="002E763E" w:rsidRPr="002E763E" w:rsidRDefault="002E763E" w:rsidP="002E763E">
      <w:pPr>
        <w:suppressAutoHyphens/>
        <w:spacing w:after="0" w:line="240" w:lineRule="auto"/>
        <w:ind w:right="-1" w:firstLine="567"/>
        <w:contextualSpacing/>
        <w:jc w:val="both"/>
        <w:rPr>
          <w:rFonts w:ascii="Times New Roman" w:eastAsia="Batang" w:hAnsi="Times New Roman" w:cs="Times New Roman"/>
          <w:bCs/>
          <w:sz w:val="28"/>
          <w:szCs w:val="28"/>
          <w:lang w:eastAsia="ar-SA"/>
        </w:rPr>
      </w:pPr>
      <w:r w:rsidRPr="002E763E">
        <w:rPr>
          <w:rFonts w:ascii="Times New Roman" w:eastAsia="Batang" w:hAnsi="Times New Roman" w:cs="Times New Roman"/>
          <w:bCs/>
          <w:sz w:val="28"/>
          <w:szCs w:val="28"/>
          <w:lang w:eastAsia="ar-SA"/>
        </w:rPr>
        <w:t>До Дня української писемності та мови:</w:t>
      </w:r>
    </w:p>
    <w:p w14:paraId="282B4585" w14:textId="77777777" w:rsidR="002E763E" w:rsidRPr="002E763E" w:rsidRDefault="002E763E" w:rsidP="002E763E">
      <w:pPr>
        <w:numPr>
          <w:ilvl w:val="0"/>
          <w:numId w:val="6"/>
        </w:numPr>
        <w:suppressAutoHyphens/>
        <w:spacing w:after="0" w:line="240" w:lineRule="auto"/>
        <w:ind w:left="993" w:right="-1"/>
        <w:contextualSpacing/>
        <w:jc w:val="both"/>
        <w:rPr>
          <w:rFonts w:ascii="Times New Roman" w:eastAsia="Batang" w:hAnsi="Times New Roman" w:cs="Times New Roman"/>
          <w:bCs/>
          <w:sz w:val="28"/>
          <w:szCs w:val="28"/>
          <w:lang w:eastAsia="ar-SA"/>
        </w:rPr>
      </w:pPr>
      <w:r w:rsidRPr="002E763E">
        <w:rPr>
          <w:rFonts w:ascii="Times New Roman" w:eastAsia="Batang" w:hAnsi="Times New Roman" w:cs="Times New Roman"/>
          <w:bCs/>
          <w:sz w:val="28"/>
          <w:szCs w:val="28"/>
          <w:lang w:eastAsia="ar-SA"/>
        </w:rPr>
        <w:t xml:space="preserve">9 листопада відбувся Всеукраїнський </w:t>
      </w:r>
      <w:proofErr w:type="spellStart"/>
      <w:r w:rsidRPr="002E763E">
        <w:rPr>
          <w:rFonts w:ascii="Times New Roman" w:eastAsia="Batang" w:hAnsi="Times New Roman" w:cs="Times New Roman"/>
          <w:bCs/>
          <w:sz w:val="28"/>
          <w:szCs w:val="28"/>
          <w:lang w:eastAsia="ar-SA"/>
        </w:rPr>
        <w:t>радіодиктант</w:t>
      </w:r>
      <w:proofErr w:type="spellEnd"/>
      <w:r w:rsidRPr="002E763E">
        <w:rPr>
          <w:rFonts w:ascii="Times New Roman" w:eastAsia="Batang" w:hAnsi="Times New Roman" w:cs="Times New Roman"/>
          <w:bCs/>
          <w:sz w:val="28"/>
          <w:szCs w:val="28"/>
          <w:lang w:eastAsia="ar-SA"/>
        </w:rPr>
        <w:t xml:space="preserve"> національної єдності-2021, до написання якого долучилися працівники ПБ і користувачі бібліотеки;</w:t>
      </w:r>
    </w:p>
    <w:p w14:paraId="1F16CBBF" w14:textId="77777777" w:rsidR="002E763E" w:rsidRPr="002E763E" w:rsidRDefault="002E763E" w:rsidP="002E763E">
      <w:pPr>
        <w:numPr>
          <w:ilvl w:val="0"/>
          <w:numId w:val="6"/>
        </w:numPr>
        <w:suppressAutoHyphens/>
        <w:spacing w:after="0" w:line="240" w:lineRule="auto"/>
        <w:ind w:left="993" w:right="-1"/>
        <w:contextualSpacing/>
        <w:jc w:val="both"/>
        <w:rPr>
          <w:rFonts w:ascii="Times New Roman" w:eastAsia="Batang" w:hAnsi="Times New Roman" w:cs="Times New Roman"/>
          <w:bCs/>
          <w:sz w:val="28"/>
          <w:szCs w:val="28"/>
          <w:lang w:eastAsia="ar-SA"/>
        </w:rPr>
      </w:pPr>
      <w:r w:rsidRPr="002E763E">
        <w:rPr>
          <w:rFonts w:ascii="Times New Roman" w:eastAsia="Batang" w:hAnsi="Times New Roman" w:cs="Times New Roman"/>
          <w:bCs/>
          <w:sz w:val="28"/>
          <w:szCs w:val="28"/>
          <w:lang w:eastAsia="ar-SA"/>
        </w:rPr>
        <w:t>конкурс для українських поетів «Українська єднає». Переможець Настя Лаврентьєва із м. Погребище. Відео представлено на сторінці Погребищенської КЗ у мережі Фейсбук.</w:t>
      </w:r>
    </w:p>
    <w:p w14:paraId="48931C5A"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З нагоди Шевченківських свят проводився цикл заходів для різних вікових груп з метою популяризації творчої спадщини генія українського народу Тараса Григоровича Шевченка. У бібліотеках громади організовано літературні вечори, години «Пам’яті Тараса», пройшли шевченківські читання, літературні вікторини, виставки-портрети.</w:t>
      </w:r>
    </w:p>
    <w:p w14:paraId="4EB38ADA" w14:textId="77777777" w:rsidR="002E763E" w:rsidRPr="002E763E" w:rsidRDefault="002E763E" w:rsidP="002E763E">
      <w:pPr>
        <w:suppressAutoHyphens/>
        <w:spacing w:after="0" w:line="240" w:lineRule="auto"/>
        <w:ind w:right="-1" w:firstLine="567"/>
        <w:jc w:val="both"/>
        <w:rPr>
          <w:rFonts w:ascii="Times New Roman" w:eastAsia="Batang" w:hAnsi="Times New Roman" w:cs="Times New Roman"/>
          <w:bCs/>
          <w:sz w:val="28"/>
          <w:szCs w:val="28"/>
          <w:lang w:eastAsia="ar-SA"/>
        </w:rPr>
      </w:pPr>
      <w:r w:rsidRPr="002E763E">
        <w:rPr>
          <w:rFonts w:ascii="Times New Roman" w:eastAsia="Batang" w:hAnsi="Times New Roman" w:cs="Times New Roman"/>
          <w:bCs/>
          <w:sz w:val="28"/>
          <w:szCs w:val="28"/>
          <w:lang w:eastAsia="ar-SA"/>
        </w:rPr>
        <w:t>Публічна бібліотека Погребищенської міської ради взяла участь в обласному онлайн-конкурсі читців «Кобзар і Україна». До конкурсу долучились 5 учасників, які отримали грамоти.</w:t>
      </w:r>
    </w:p>
    <w:p w14:paraId="58E2A516"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Проводилися заходи до ювілейних дат відомих українських, зарубіжних письменників, творів, по популяризації літературної спадщини: мистецькі вечори, години поезії, вернісажі, виставки-персоналії, перегляди тощо. </w:t>
      </w:r>
    </w:p>
    <w:p w14:paraId="09E4194F" w14:textId="77777777" w:rsidR="002E763E" w:rsidRPr="002E763E" w:rsidRDefault="002E763E" w:rsidP="002E763E">
      <w:pPr>
        <w:suppressAutoHyphens/>
        <w:spacing w:after="0" w:line="240" w:lineRule="auto"/>
        <w:ind w:right="-1" w:firstLine="567"/>
        <w:contextualSpacing/>
        <w:jc w:val="both"/>
        <w:rPr>
          <w:rFonts w:ascii="Times New Roman" w:eastAsia="Times New Roman" w:hAnsi="Times New Roman" w:cs="Times New Roman"/>
          <w:bCs/>
          <w:color w:val="050505"/>
          <w:sz w:val="28"/>
          <w:szCs w:val="28"/>
          <w:lang w:eastAsia="ru-RU"/>
        </w:rPr>
      </w:pPr>
      <w:r w:rsidRPr="002E763E">
        <w:rPr>
          <w:rFonts w:ascii="Times New Roman" w:eastAsia="Times New Roman" w:hAnsi="Times New Roman" w:cs="Times New Roman"/>
          <w:bCs/>
          <w:color w:val="050505"/>
          <w:sz w:val="28"/>
          <w:szCs w:val="28"/>
          <w:lang w:eastAsia="ru-RU"/>
        </w:rPr>
        <w:t>З метою популяризації читання у лютому було організовано онлайн-</w:t>
      </w:r>
      <w:proofErr w:type="spellStart"/>
      <w:r w:rsidRPr="002E763E">
        <w:rPr>
          <w:rFonts w:ascii="Times New Roman" w:eastAsia="Times New Roman" w:hAnsi="Times New Roman" w:cs="Times New Roman"/>
          <w:bCs/>
          <w:color w:val="050505"/>
          <w:sz w:val="28"/>
          <w:szCs w:val="28"/>
          <w:lang w:eastAsia="ru-RU"/>
        </w:rPr>
        <w:t>челендж</w:t>
      </w:r>
      <w:proofErr w:type="spellEnd"/>
      <w:r w:rsidRPr="002E763E">
        <w:rPr>
          <w:rFonts w:ascii="Times New Roman" w:eastAsia="Times New Roman" w:hAnsi="Times New Roman" w:cs="Times New Roman"/>
          <w:bCs/>
          <w:color w:val="050505"/>
          <w:sz w:val="28"/>
          <w:szCs w:val="28"/>
          <w:lang w:eastAsia="ru-RU"/>
        </w:rPr>
        <w:t xml:space="preserve"> «</w:t>
      </w:r>
      <w:proofErr w:type="spellStart"/>
      <w:r w:rsidRPr="002E763E">
        <w:rPr>
          <w:rFonts w:ascii="Times New Roman" w:eastAsia="Times New Roman" w:hAnsi="Times New Roman" w:cs="Times New Roman"/>
          <w:bCs/>
          <w:color w:val="050505"/>
          <w:sz w:val="28"/>
          <w:szCs w:val="28"/>
          <w:lang w:eastAsia="ru-RU"/>
        </w:rPr>
        <w:t>Валентинка</w:t>
      </w:r>
      <w:proofErr w:type="spellEnd"/>
      <w:r w:rsidRPr="002E763E">
        <w:rPr>
          <w:rFonts w:ascii="Times New Roman" w:eastAsia="Times New Roman" w:hAnsi="Times New Roman" w:cs="Times New Roman"/>
          <w:bCs/>
          <w:color w:val="050505"/>
          <w:sz w:val="28"/>
          <w:szCs w:val="28"/>
          <w:lang w:eastAsia="ru-RU"/>
        </w:rPr>
        <w:t xml:space="preserve"> читацьких симпатій» (Моя улюблена книга про кохання). Учасники </w:t>
      </w:r>
      <w:proofErr w:type="spellStart"/>
      <w:r w:rsidRPr="002E763E">
        <w:rPr>
          <w:rFonts w:ascii="Times New Roman" w:eastAsia="Times New Roman" w:hAnsi="Times New Roman" w:cs="Times New Roman"/>
          <w:bCs/>
          <w:color w:val="050505"/>
          <w:sz w:val="28"/>
          <w:szCs w:val="28"/>
          <w:lang w:eastAsia="ru-RU"/>
        </w:rPr>
        <w:t>челенджу</w:t>
      </w:r>
      <w:proofErr w:type="spellEnd"/>
      <w:r w:rsidRPr="002E763E">
        <w:rPr>
          <w:rFonts w:ascii="Times New Roman" w:eastAsia="Times New Roman" w:hAnsi="Times New Roman" w:cs="Times New Roman"/>
          <w:bCs/>
          <w:color w:val="050505"/>
          <w:sz w:val="28"/>
          <w:szCs w:val="28"/>
          <w:lang w:eastAsia="ru-RU"/>
        </w:rPr>
        <w:t xml:space="preserve"> розміщували на сторінці у Фейсбуці фото з коментарем про улюблену книгу. Таким чином до </w:t>
      </w:r>
      <w:proofErr w:type="spellStart"/>
      <w:r w:rsidRPr="002E763E">
        <w:rPr>
          <w:rFonts w:ascii="Times New Roman" w:eastAsia="Times New Roman" w:hAnsi="Times New Roman" w:cs="Times New Roman"/>
          <w:bCs/>
          <w:color w:val="050505"/>
          <w:sz w:val="28"/>
          <w:szCs w:val="28"/>
          <w:lang w:eastAsia="ru-RU"/>
        </w:rPr>
        <w:t>челенджу</w:t>
      </w:r>
      <w:proofErr w:type="spellEnd"/>
      <w:r w:rsidRPr="002E763E">
        <w:rPr>
          <w:rFonts w:ascii="Times New Roman" w:eastAsia="Times New Roman" w:hAnsi="Times New Roman" w:cs="Times New Roman"/>
          <w:bCs/>
          <w:color w:val="050505"/>
          <w:sz w:val="28"/>
          <w:szCs w:val="28"/>
          <w:lang w:eastAsia="ru-RU"/>
        </w:rPr>
        <w:t xml:space="preserve"> долучилось 27 учасників.</w:t>
      </w:r>
    </w:p>
    <w:p w14:paraId="0EAB96C9" w14:textId="77777777" w:rsidR="002E763E" w:rsidRPr="002E763E" w:rsidRDefault="002E763E" w:rsidP="002E763E">
      <w:pPr>
        <w:suppressAutoHyphens/>
        <w:spacing w:after="0" w:line="240" w:lineRule="auto"/>
        <w:ind w:right="-1" w:firstLine="567"/>
        <w:jc w:val="both"/>
        <w:rPr>
          <w:rFonts w:ascii="Times New Roman" w:eastAsia="Batang" w:hAnsi="Times New Roman" w:cs="Times New Roman"/>
          <w:bCs/>
          <w:sz w:val="28"/>
          <w:szCs w:val="28"/>
          <w:lang w:eastAsia="ar-SA"/>
        </w:rPr>
      </w:pPr>
      <w:r w:rsidRPr="002E763E">
        <w:rPr>
          <w:rFonts w:ascii="Times New Roman" w:eastAsia="Batang" w:hAnsi="Times New Roman" w:cs="Times New Roman"/>
          <w:bCs/>
          <w:sz w:val="28"/>
          <w:szCs w:val="28"/>
          <w:lang w:eastAsia="ar-SA"/>
        </w:rPr>
        <w:t>Протягом лютого—березня 2021 року бібліотеки громади брали участь у обласному конкурсі-</w:t>
      </w:r>
      <w:proofErr w:type="spellStart"/>
      <w:r w:rsidRPr="002E763E">
        <w:rPr>
          <w:rFonts w:ascii="Times New Roman" w:eastAsia="Batang" w:hAnsi="Times New Roman" w:cs="Times New Roman"/>
          <w:bCs/>
          <w:sz w:val="28"/>
          <w:szCs w:val="28"/>
          <w:lang w:eastAsia="ar-SA"/>
        </w:rPr>
        <w:t>флешбуці</w:t>
      </w:r>
      <w:proofErr w:type="spellEnd"/>
      <w:r w:rsidRPr="002E763E">
        <w:rPr>
          <w:rFonts w:ascii="Times New Roman" w:eastAsia="Batang" w:hAnsi="Times New Roman" w:cs="Times New Roman"/>
          <w:bCs/>
          <w:sz w:val="28"/>
          <w:szCs w:val="28"/>
          <w:lang w:eastAsia="ar-SA"/>
        </w:rPr>
        <w:t xml:space="preserve"> «Українська </w:t>
      </w:r>
      <w:proofErr w:type="spellStart"/>
      <w:r w:rsidRPr="002E763E">
        <w:rPr>
          <w:rFonts w:ascii="Times New Roman" w:eastAsia="Batang" w:hAnsi="Times New Roman" w:cs="Times New Roman"/>
          <w:bCs/>
          <w:sz w:val="28"/>
          <w:szCs w:val="28"/>
          <w:lang w:eastAsia="ar-SA"/>
        </w:rPr>
        <w:t>Кассандро</w:t>
      </w:r>
      <w:proofErr w:type="spellEnd"/>
      <w:r w:rsidRPr="002E763E">
        <w:rPr>
          <w:rFonts w:ascii="Times New Roman" w:eastAsia="Batang" w:hAnsi="Times New Roman" w:cs="Times New Roman"/>
          <w:bCs/>
          <w:sz w:val="28"/>
          <w:szCs w:val="28"/>
          <w:lang w:eastAsia="ar-SA"/>
        </w:rPr>
        <w:t xml:space="preserve">, твоє слово лунає!» (до </w:t>
      </w:r>
      <w:r w:rsidRPr="002E763E">
        <w:rPr>
          <w:rFonts w:ascii="Times New Roman" w:eastAsia="Batang" w:hAnsi="Times New Roman" w:cs="Times New Roman"/>
          <w:bCs/>
          <w:sz w:val="28"/>
          <w:szCs w:val="28"/>
          <w:lang w:eastAsia="ar-SA"/>
        </w:rPr>
        <w:lastRenderedPageBreak/>
        <w:t xml:space="preserve">150-річчя від дня народження </w:t>
      </w:r>
      <w:proofErr w:type="spellStart"/>
      <w:r w:rsidRPr="002E763E">
        <w:rPr>
          <w:rFonts w:ascii="Times New Roman" w:eastAsia="Batang" w:hAnsi="Times New Roman" w:cs="Times New Roman"/>
          <w:bCs/>
          <w:sz w:val="28"/>
          <w:szCs w:val="28"/>
          <w:lang w:eastAsia="ar-SA"/>
        </w:rPr>
        <w:t>украі</w:t>
      </w:r>
      <w:r w:rsidRPr="002E763E">
        <w:rPr>
          <w:rFonts w:ascii="Cambria Math" w:eastAsia="Batang" w:hAnsi="Cambria Math" w:cs="Cambria Math"/>
          <w:bCs/>
          <w:sz w:val="28"/>
          <w:szCs w:val="28"/>
          <w:lang w:eastAsia="ar-SA"/>
        </w:rPr>
        <w:t>̈</w:t>
      </w:r>
      <w:r w:rsidRPr="002E763E">
        <w:rPr>
          <w:rFonts w:ascii="Times New Roman" w:eastAsia="Batang" w:hAnsi="Times New Roman" w:cs="Times New Roman"/>
          <w:bCs/>
          <w:sz w:val="28"/>
          <w:szCs w:val="28"/>
          <w:lang w:eastAsia="ar-SA"/>
        </w:rPr>
        <w:t>нськоі</w:t>
      </w:r>
      <w:proofErr w:type="spellEnd"/>
      <w:r w:rsidRPr="002E763E">
        <w:rPr>
          <w:rFonts w:ascii="Cambria Math" w:eastAsia="Batang" w:hAnsi="Cambria Math" w:cs="Cambria Math"/>
          <w:bCs/>
          <w:sz w:val="28"/>
          <w:szCs w:val="28"/>
          <w:lang w:eastAsia="ar-SA"/>
        </w:rPr>
        <w:t>̈</w:t>
      </w:r>
      <w:r w:rsidRPr="002E763E">
        <w:rPr>
          <w:rFonts w:ascii="Times New Roman" w:eastAsia="Batang" w:hAnsi="Times New Roman" w:cs="Times New Roman"/>
          <w:bCs/>
          <w:sz w:val="28"/>
          <w:szCs w:val="28"/>
          <w:lang w:eastAsia="ar-SA"/>
        </w:rPr>
        <w:t xml:space="preserve"> письменниці, перекладачки, </w:t>
      </w:r>
      <w:proofErr w:type="spellStart"/>
      <w:r w:rsidRPr="002E763E">
        <w:rPr>
          <w:rFonts w:ascii="Times New Roman" w:eastAsia="Batang" w:hAnsi="Times New Roman" w:cs="Times New Roman"/>
          <w:bCs/>
          <w:sz w:val="28"/>
          <w:szCs w:val="28"/>
          <w:lang w:eastAsia="ar-SA"/>
        </w:rPr>
        <w:t>культурноі</w:t>
      </w:r>
      <w:proofErr w:type="spellEnd"/>
      <w:r w:rsidRPr="002E763E">
        <w:rPr>
          <w:rFonts w:ascii="Cambria Math" w:eastAsia="Batang" w:hAnsi="Cambria Math" w:cs="Cambria Math"/>
          <w:bCs/>
          <w:sz w:val="28"/>
          <w:szCs w:val="28"/>
          <w:lang w:eastAsia="ar-SA"/>
        </w:rPr>
        <w:t>̈</w:t>
      </w:r>
      <w:r w:rsidRPr="002E763E">
        <w:rPr>
          <w:rFonts w:ascii="Times New Roman" w:eastAsia="Batang" w:hAnsi="Times New Roman" w:cs="Times New Roman"/>
          <w:bCs/>
          <w:sz w:val="28"/>
          <w:szCs w:val="28"/>
          <w:lang w:eastAsia="ar-SA"/>
        </w:rPr>
        <w:t xml:space="preserve"> діячки Лесі </w:t>
      </w:r>
      <w:proofErr w:type="spellStart"/>
      <w:r w:rsidRPr="002E763E">
        <w:rPr>
          <w:rFonts w:ascii="Times New Roman" w:eastAsia="Batang" w:hAnsi="Times New Roman" w:cs="Times New Roman"/>
          <w:bCs/>
          <w:sz w:val="28"/>
          <w:szCs w:val="28"/>
          <w:lang w:eastAsia="ar-SA"/>
        </w:rPr>
        <w:t>Украі</w:t>
      </w:r>
      <w:r w:rsidRPr="002E763E">
        <w:rPr>
          <w:rFonts w:ascii="Cambria Math" w:eastAsia="Batang" w:hAnsi="Cambria Math" w:cs="Cambria Math"/>
          <w:bCs/>
          <w:sz w:val="28"/>
          <w:szCs w:val="28"/>
          <w:lang w:eastAsia="ar-SA"/>
        </w:rPr>
        <w:t>̈</w:t>
      </w:r>
      <w:r w:rsidRPr="002E763E">
        <w:rPr>
          <w:rFonts w:ascii="Times New Roman" w:eastAsia="Batang" w:hAnsi="Times New Roman" w:cs="Times New Roman"/>
          <w:bCs/>
          <w:sz w:val="28"/>
          <w:szCs w:val="28"/>
          <w:lang w:eastAsia="ar-SA"/>
        </w:rPr>
        <w:t>нки</w:t>
      </w:r>
      <w:proofErr w:type="spellEnd"/>
      <w:r w:rsidRPr="002E763E">
        <w:rPr>
          <w:rFonts w:ascii="Times New Roman" w:eastAsia="Batang" w:hAnsi="Times New Roman" w:cs="Times New Roman"/>
          <w:bCs/>
          <w:sz w:val="28"/>
          <w:szCs w:val="28"/>
          <w:lang w:eastAsia="ar-SA"/>
        </w:rPr>
        <w:t xml:space="preserve">) запропонованого Вінницькою обласною бібліотекою для юнацтва. До конкурсу долучилось 46 учасників (отримано  3 Грамоти і 18 Подяк). </w:t>
      </w:r>
    </w:p>
    <w:p w14:paraId="67C46180" w14:textId="77777777" w:rsidR="002E763E" w:rsidRPr="002E763E" w:rsidRDefault="002E763E" w:rsidP="002E763E">
      <w:pPr>
        <w:suppressAutoHyphens/>
        <w:spacing w:after="0" w:line="240" w:lineRule="auto"/>
        <w:ind w:right="-1" w:firstLine="567"/>
        <w:jc w:val="both"/>
        <w:rPr>
          <w:rFonts w:ascii="Times New Roman" w:eastAsia="Batang" w:hAnsi="Times New Roman" w:cs="Times New Roman"/>
          <w:bCs/>
          <w:sz w:val="28"/>
          <w:szCs w:val="28"/>
          <w:lang w:eastAsia="ar-SA"/>
        </w:rPr>
      </w:pPr>
      <w:r w:rsidRPr="002E763E">
        <w:rPr>
          <w:rFonts w:ascii="Times New Roman" w:eastAsia="Batang" w:hAnsi="Times New Roman" w:cs="Times New Roman"/>
          <w:bCs/>
          <w:sz w:val="28"/>
          <w:szCs w:val="28"/>
          <w:lang w:eastAsia="ar-SA"/>
        </w:rPr>
        <w:t xml:space="preserve">У травні 2021 року </w:t>
      </w:r>
      <w:proofErr w:type="spellStart"/>
      <w:r w:rsidRPr="002E763E">
        <w:rPr>
          <w:rFonts w:ascii="Times New Roman" w:eastAsia="Batang" w:hAnsi="Times New Roman" w:cs="Times New Roman"/>
          <w:bCs/>
          <w:sz w:val="28"/>
          <w:szCs w:val="28"/>
          <w:lang w:eastAsia="ar-SA"/>
        </w:rPr>
        <w:t>Плисківська</w:t>
      </w:r>
      <w:proofErr w:type="spellEnd"/>
      <w:r w:rsidRPr="002E763E">
        <w:rPr>
          <w:rFonts w:ascii="Times New Roman" w:eastAsia="Batang" w:hAnsi="Times New Roman" w:cs="Times New Roman"/>
          <w:bCs/>
          <w:sz w:val="28"/>
          <w:szCs w:val="28"/>
          <w:lang w:eastAsia="ar-SA"/>
        </w:rPr>
        <w:t xml:space="preserve"> сільська бібліотека спільно з Центром культури та дозвілля Погребищенської міської ради взяли участь у обласному флешмобі до 105-х роковин пам'яті Івана Франка — декламування вірша «Розвивайся ти, високий дубе». Організатор заходу Вінницький обласний молодіжний центр «Квадрат».</w:t>
      </w:r>
    </w:p>
    <w:p w14:paraId="109668C6"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ІНФОРМАЦІЙНО-БІБЛІОГРАФІЧНА ДІЯЛЬНІСТЬ</w:t>
      </w:r>
    </w:p>
    <w:p w14:paraId="753E241B"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Найбільш популярними напрямками інформаційної діяльності головної бібліотеки вважаємо:</w:t>
      </w:r>
    </w:p>
    <w:p w14:paraId="6BFC1824"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proofErr w:type="spellStart"/>
      <w:r w:rsidRPr="002E763E">
        <w:rPr>
          <w:rFonts w:ascii="Times New Roman" w:eastAsia="Times New Roman" w:hAnsi="Times New Roman" w:cs="Times New Roman"/>
          <w:bCs/>
          <w:sz w:val="28"/>
          <w:szCs w:val="28"/>
          <w:u w:val="single"/>
          <w:lang w:eastAsia="ru-RU"/>
        </w:rPr>
        <w:t>просвітницько</w:t>
      </w:r>
      <w:proofErr w:type="spellEnd"/>
      <w:r w:rsidRPr="002E763E">
        <w:rPr>
          <w:rFonts w:ascii="Times New Roman" w:eastAsia="Times New Roman" w:hAnsi="Times New Roman" w:cs="Times New Roman"/>
          <w:bCs/>
          <w:sz w:val="28"/>
          <w:szCs w:val="28"/>
          <w:u w:val="single"/>
          <w:lang w:eastAsia="ru-RU"/>
        </w:rPr>
        <w:t>-правовий блок</w:t>
      </w:r>
      <w:r w:rsidRPr="002E763E">
        <w:rPr>
          <w:rFonts w:ascii="Times New Roman" w:eastAsia="Times New Roman" w:hAnsi="Times New Roman" w:cs="Times New Roman"/>
          <w:bCs/>
          <w:sz w:val="28"/>
          <w:szCs w:val="28"/>
          <w:lang w:eastAsia="ru-RU"/>
        </w:rPr>
        <w:t xml:space="preserve"> — у нас добре організовано надання безоплатної правової допомоги. З цією метою укладено угоди про співпрацю з Погребищенською групою Подільського центру прав людини та Погребищенським бюро правової допомоги, якими передбачено проведення прийому громадян правозахисниками, участь у масових заходах, забезпечення бібліотекою постійного поповнення інформаційного стенду «Юридична допомога»; доступу до електронних ресурсів, у тому числі до порталу «Правовий простір» для безкоштовних онлайн-консультацій з юристами.    </w:t>
      </w:r>
    </w:p>
    <w:p w14:paraId="4137127E"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З метою отримання консультацій і роз’яснень з правових питань зазвичай до нас звертаються малозабезпечені громадяни, пенсіонери, учасники АТО, а також внутрішньо переміщені особи. Поінформовані наші користувачі і про можливість отримання вторинної безоплатної допомоги, яка передбачає: здійснення представництва інтересів осіб в судах, інших державних органах, складання документів процесуального характеру.</w:t>
      </w:r>
    </w:p>
    <w:p w14:paraId="78CD3786"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Крім того, внутрішньо переміщені особи часто спілкуються з членами своїх родин у соціальних мережах та за допомогою скайп-зв’язку.</w:t>
      </w:r>
    </w:p>
    <w:p w14:paraId="73D80204"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Користувачі знайомляться з нормативно-правовими документами на офіційних сайтах Адміністрації Президента, Кабінету Міністрів і Верховної Ради України, фаховими коментарями щодо загальнодержавних та регіональних питань на сторінках Вінницької обласної державної адміністрації і обласної ради, Погребищенської міської ради.</w:t>
      </w:r>
    </w:p>
    <w:p w14:paraId="40D25AD9"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На окремих закладках у комп’ютері зафіксовано доступ до електронних ресурсів, що знайомлять з: процесом вакцинації проти COVID-19; пенсійним законодавством; нормативними документами щодо зайнятості населення та ін.</w:t>
      </w:r>
    </w:p>
    <w:p w14:paraId="60F4195C"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u w:val="single"/>
          <w:lang w:eastAsia="ru-RU"/>
        </w:rPr>
      </w:pPr>
      <w:r w:rsidRPr="002E763E">
        <w:rPr>
          <w:rFonts w:ascii="Times New Roman" w:eastAsia="Times New Roman" w:hAnsi="Times New Roman" w:cs="Times New Roman"/>
          <w:bCs/>
          <w:sz w:val="28"/>
          <w:szCs w:val="28"/>
          <w:u w:val="single"/>
          <w:lang w:eastAsia="ru-RU"/>
        </w:rPr>
        <w:t xml:space="preserve">Широко представлений напрямок соціального захисту  </w:t>
      </w:r>
    </w:p>
    <w:p w14:paraId="0F7DD928"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Так тема субсидій одна з найактуальніших серед споживачів інформаційних послуг. На інформаційному стенді у читальній залі ГБ представлені коментарі до нормативних документів, інфографіка, посилання на корисні сайти. </w:t>
      </w:r>
    </w:p>
    <w:p w14:paraId="6A009B3C"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proofErr w:type="spellStart"/>
      <w:r w:rsidRPr="002E763E">
        <w:rPr>
          <w:rFonts w:ascii="Times New Roman" w:eastAsia="Times New Roman" w:hAnsi="Times New Roman" w:cs="Times New Roman"/>
          <w:bCs/>
          <w:sz w:val="28"/>
          <w:szCs w:val="28"/>
          <w:lang w:eastAsia="ru-RU"/>
        </w:rPr>
        <w:t>Бібліотекарі</w:t>
      </w:r>
      <w:proofErr w:type="spellEnd"/>
      <w:r w:rsidRPr="002E763E">
        <w:rPr>
          <w:rFonts w:ascii="Times New Roman" w:eastAsia="Times New Roman" w:hAnsi="Times New Roman" w:cs="Times New Roman"/>
          <w:bCs/>
          <w:sz w:val="28"/>
          <w:szCs w:val="28"/>
          <w:lang w:eastAsia="ru-RU"/>
        </w:rPr>
        <w:t xml:space="preserve"> Погребищенської ГБ продовжують консультувати користувачів у створенні особистих кабінетів споживачів природного газу та електроенергії. Тепер кожен клієнт, який завітав до бібліотеки, має </w:t>
      </w:r>
      <w:r w:rsidRPr="002E763E">
        <w:rPr>
          <w:rFonts w:ascii="Times New Roman" w:eastAsia="Times New Roman" w:hAnsi="Times New Roman" w:cs="Times New Roman"/>
          <w:bCs/>
          <w:sz w:val="28"/>
          <w:szCs w:val="28"/>
          <w:lang w:eastAsia="ru-RU"/>
        </w:rPr>
        <w:lastRenderedPageBreak/>
        <w:t xml:space="preserve">можливість, відслідковувати надходження субсидій та стан своїх </w:t>
      </w:r>
      <w:proofErr w:type="spellStart"/>
      <w:r w:rsidRPr="002E763E">
        <w:rPr>
          <w:rFonts w:ascii="Times New Roman" w:eastAsia="Times New Roman" w:hAnsi="Times New Roman" w:cs="Times New Roman"/>
          <w:bCs/>
          <w:sz w:val="28"/>
          <w:szCs w:val="28"/>
          <w:lang w:eastAsia="ru-RU"/>
        </w:rPr>
        <w:t>проплат</w:t>
      </w:r>
      <w:proofErr w:type="spellEnd"/>
      <w:r w:rsidRPr="002E763E">
        <w:rPr>
          <w:rFonts w:ascii="Times New Roman" w:eastAsia="Times New Roman" w:hAnsi="Times New Roman" w:cs="Times New Roman"/>
          <w:bCs/>
          <w:sz w:val="28"/>
          <w:szCs w:val="28"/>
          <w:lang w:eastAsia="ru-RU"/>
        </w:rPr>
        <w:t xml:space="preserve"> за комунальні послуги. </w:t>
      </w:r>
    </w:p>
    <w:p w14:paraId="3450467B"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Користуються популярністю калькулятори по орієнтовних розрахунках допомоги по безробіттю, пенсій, субсидій. </w:t>
      </w:r>
    </w:p>
    <w:p w14:paraId="06ACB5ED"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Налагоджена співпраця з Погребищенським відділом Пенсійного фонду — укладено угоду про аналітичне та </w:t>
      </w:r>
      <w:proofErr w:type="spellStart"/>
      <w:r w:rsidRPr="002E763E">
        <w:rPr>
          <w:rFonts w:ascii="Times New Roman" w:eastAsia="Times New Roman" w:hAnsi="Times New Roman" w:cs="Times New Roman"/>
          <w:bCs/>
          <w:sz w:val="28"/>
          <w:szCs w:val="28"/>
          <w:lang w:eastAsia="ru-RU"/>
        </w:rPr>
        <w:t>правопросвітницьке</w:t>
      </w:r>
      <w:proofErr w:type="spellEnd"/>
      <w:r w:rsidRPr="002E763E">
        <w:rPr>
          <w:rFonts w:ascii="Times New Roman" w:eastAsia="Times New Roman" w:hAnsi="Times New Roman" w:cs="Times New Roman"/>
          <w:bCs/>
          <w:sz w:val="28"/>
          <w:szCs w:val="28"/>
          <w:lang w:eastAsia="ru-RU"/>
        </w:rPr>
        <w:t xml:space="preserve"> інформування у сфері загальнообов’язкового державного пенсійного страхування. </w:t>
      </w:r>
    </w:p>
    <w:p w14:paraId="2ACC0563"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Протягом року продовжила роботу Школа майбутнього пенсіонера – консультації спеціалістів про пенсійне законодавство, практичні заняття по онлайн-реєстрації на Веб-порталі Електронних Послуг Пенсійного фонду України для створення особистого кабінету, нову модель звернення громадян за призначенням пенсії в «один дотик» через веб портал електронних послуг Фонду тощо. Модератор школи директор бібліотеки Алла </w:t>
      </w:r>
      <w:proofErr w:type="spellStart"/>
      <w:r w:rsidRPr="002E763E">
        <w:rPr>
          <w:rFonts w:ascii="Times New Roman" w:eastAsia="Times New Roman" w:hAnsi="Times New Roman" w:cs="Times New Roman"/>
          <w:bCs/>
          <w:sz w:val="28"/>
          <w:szCs w:val="28"/>
          <w:lang w:eastAsia="ru-RU"/>
        </w:rPr>
        <w:t>Красноштан</w:t>
      </w:r>
      <w:proofErr w:type="spellEnd"/>
      <w:r w:rsidRPr="002E763E">
        <w:rPr>
          <w:rFonts w:ascii="Times New Roman" w:eastAsia="Times New Roman" w:hAnsi="Times New Roman" w:cs="Times New Roman"/>
          <w:bCs/>
          <w:sz w:val="28"/>
          <w:szCs w:val="28"/>
          <w:lang w:eastAsia="ru-RU"/>
        </w:rPr>
        <w:t xml:space="preserve"> та представник ПФУ, заступник начальника </w:t>
      </w:r>
      <w:proofErr w:type="spellStart"/>
      <w:r w:rsidRPr="002E763E">
        <w:rPr>
          <w:rFonts w:ascii="Times New Roman" w:eastAsia="Times New Roman" w:hAnsi="Times New Roman" w:cs="Times New Roman"/>
          <w:bCs/>
          <w:sz w:val="28"/>
          <w:szCs w:val="28"/>
          <w:lang w:eastAsia="ru-RU"/>
        </w:rPr>
        <w:t>Оратівського</w:t>
      </w:r>
      <w:proofErr w:type="spellEnd"/>
      <w:r w:rsidRPr="002E763E">
        <w:rPr>
          <w:rFonts w:ascii="Times New Roman" w:eastAsia="Times New Roman" w:hAnsi="Times New Roman" w:cs="Times New Roman"/>
          <w:bCs/>
          <w:sz w:val="28"/>
          <w:szCs w:val="28"/>
          <w:lang w:eastAsia="ru-RU"/>
        </w:rPr>
        <w:t xml:space="preserve"> відділу обслуговування громадян Олена </w:t>
      </w:r>
      <w:proofErr w:type="spellStart"/>
      <w:r w:rsidRPr="002E763E">
        <w:rPr>
          <w:rFonts w:ascii="Times New Roman" w:eastAsia="Times New Roman" w:hAnsi="Times New Roman" w:cs="Times New Roman"/>
          <w:bCs/>
          <w:sz w:val="28"/>
          <w:szCs w:val="28"/>
          <w:lang w:eastAsia="ru-RU"/>
        </w:rPr>
        <w:t>Смальчук</w:t>
      </w:r>
      <w:proofErr w:type="spellEnd"/>
      <w:r w:rsidRPr="002E763E">
        <w:rPr>
          <w:rFonts w:ascii="Times New Roman" w:eastAsia="Times New Roman" w:hAnsi="Times New Roman" w:cs="Times New Roman"/>
          <w:bCs/>
          <w:sz w:val="28"/>
          <w:szCs w:val="28"/>
          <w:lang w:eastAsia="ru-RU"/>
        </w:rPr>
        <w:t xml:space="preserve">. </w:t>
      </w:r>
    </w:p>
    <w:p w14:paraId="6FF77AF5" w14:textId="77777777" w:rsidR="002E763E" w:rsidRPr="002E763E" w:rsidRDefault="002E763E" w:rsidP="002E763E">
      <w:pPr>
        <w:spacing w:after="0" w:line="240" w:lineRule="auto"/>
        <w:ind w:firstLine="567"/>
        <w:jc w:val="both"/>
        <w:rPr>
          <w:rFonts w:ascii="Times New Roman" w:eastAsia="Times New Roman" w:hAnsi="Times New Roman" w:cs="Times New Roman"/>
          <w:bCs/>
          <w:color w:val="000000"/>
          <w:sz w:val="28"/>
          <w:szCs w:val="28"/>
          <w:lang w:eastAsia="ru-RU"/>
        </w:rPr>
      </w:pPr>
      <w:r w:rsidRPr="002E763E">
        <w:rPr>
          <w:rFonts w:ascii="Times New Roman" w:eastAsia="Times New Roman" w:hAnsi="Times New Roman" w:cs="Times New Roman"/>
          <w:bCs/>
          <w:color w:val="000000"/>
          <w:sz w:val="28"/>
          <w:szCs w:val="28"/>
          <w:lang w:eastAsia="ru-RU"/>
        </w:rPr>
        <w:t>На засіданнях розглядались наступні питання про пенсійні новації 2021 року:</w:t>
      </w:r>
    </w:p>
    <w:p w14:paraId="0434FA99" w14:textId="77777777" w:rsidR="002E763E" w:rsidRPr="002E763E" w:rsidRDefault="002E763E" w:rsidP="002E763E">
      <w:pPr>
        <w:spacing w:after="0" w:line="240" w:lineRule="auto"/>
        <w:ind w:firstLine="567"/>
        <w:jc w:val="both"/>
        <w:rPr>
          <w:rFonts w:ascii="Times New Roman" w:eastAsia="Times New Roman" w:hAnsi="Times New Roman" w:cs="Times New Roman"/>
          <w:bCs/>
          <w:color w:val="000000"/>
          <w:sz w:val="28"/>
          <w:szCs w:val="28"/>
          <w:lang w:eastAsia="ru-RU"/>
        </w:rPr>
      </w:pPr>
      <w:r w:rsidRPr="002E763E">
        <w:rPr>
          <w:rFonts w:ascii="Times New Roman" w:eastAsia="Times New Roman" w:hAnsi="Times New Roman" w:cs="Times New Roman"/>
          <w:bCs/>
          <w:color w:val="000000"/>
          <w:sz w:val="28"/>
          <w:szCs w:val="28"/>
          <w:lang w:eastAsia="ru-RU"/>
        </w:rPr>
        <w:t>— порядок подання документів для призначення пенсії;</w:t>
      </w:r>
    </w:p>
    <w:p w14:paraId="7F7E8124" w14:textId="77777777" w:rsidR="002E763E" w:rsidRPr="002E763E" w:rsidRDefault="002E763E" w:rsidP="002E763E">
      <w:pPr>
        <w:spacing w:after="0" w:line="240" w:lineRule="auto"/>
        <w:ind w:firstLine="567"/>
        <w:jc w:val="both"/>
        <w:rPr>
          <w:rFonts w:ascii="Times New Roman" w:eastAsia="Times New Roman" w:hAnsi="Times New Roman" w:cs="Times New Roman"/>
          <w:bCs/>
          <w:color w:val="000000"/>
          <w:sz w:val="28"/>
          <w:szCs w:val="28"/>
          <w:lang w:eastAsia="ru-RU"/>
        </w:rPr>
      </w:pPr>
      <w:r w:rsidRPr="002E763E">
        <w:rPr>
          <w:rFonts w:ascii="Times New Roman" w:eastAsia="Times New Roman" w:hAnsi="Times New Roman" w:cs="Times New Roman"/>
          <w:bCs/>
          <w:color w:val="000000"/>
          <w:sz w:val="28"/>
          <w:szCs w:val="28"/>
          <w:lang w:eastAsia="ru-RU"/>
        </w:rPr>
        <w:t>— розмір майбутньої пенсії та чинники, від яких вона залежить;</w:t>
      </w:r>
    </w:p>
    <w:p w14:paraId="332D3FCF" w14:textId="77777777" w:rsidR="002E763E" w:rsidRPr="002E763E" w:rsidRDefault="002E763E" w:rsidP="002E763E">
      <w:pPr>
        <w:spacing w:after="0" w:line="240" w:lineRule="auto"/>
        <w:ind w:firstLine="567"/>
        <w:jc w:val="both"/>
        <w:rPr>
          <w:rFonts w:ascii="Times New Roman" w:eastAsia="Times New Roman" w:hAnsi="Times New Roman" w:cs="Times New Roman"/>
          <w:bCs/>
          <w:color w:val="000000"/>
          <w:sz w:val="28"/>
          <w:szCs w:val="28"/>
          <w:lang w:eastAsia="ru-RU"/>
        </w:rPr>
      </w:pPr>
      <w:r w:rsidRPr="002E763E">
        <w:rPr>
          <w:rFonts w:ascii="Times New Roman" w:eastAsia="Times New Roman" w:hAnsi="Times New Roman" w:cs="Times New Roman"/>
          <w:bCs/>
          <w:color w:val="000000"/>
          <w:sz w:val="28"/>
          <w:szCs w:val="28"/>
          <w:lang w:eastAsia="ru-RU"/>
        </w:rPr>
        <w:t>— умови виходу на пенсію за віком;</w:t>
      </w:r>
    </w:p>
    <w:p w14:paraId="69F5BA3E" w14:textId="77777777" w:rsidR="002E763E" w:rsidRPr="002E763E" w:rsidRDefault="002E763E" w:rsidP="002E763E">
      <w:pPr>
        <w:spacing w:after="0" w:line="240" w:lineRule="auto"/>
        <w:ind w:firstLine="567"/>
        <w:jc w:val="both"/>
        <w:rPr>
          <w:rFonts w:ascii="Times New Roman" w:eastAsia="Times New Roman" w:hAnsi="Times New Roman" w:cs="Times New Roman"/>
          <w:bCs/>
          <w:color w:val="000000"/>
          <w:sz w:val="28"/>
          <w:szCs w:val="28"/>
          <w:lang w:eastAsia="ru-RU"/>
        </w:rPr>
      </w:pPr>
      <w:r w:rsidRPr="002E763E">
        <w:rPr>
          <w:rFonts w:ascii="Times New Roman" w:eastAsia="Times New Roman" w:hAnsi="Times New Roman" w:cs="Times New Roman"/>
          <w:bCs/>
          <w:color w:val="000000"/>
          <w:sz w:val="28"/>
          <w:szCs w:val="28"/>
          <w:lang w:eastAsia="ru-RU"/>
        </w:rPr>
        <w:t xml:space="preserve">— негативні наслідки нелегального працевлаштування та отримання зарплати «в конверті»; </w:t>
      </w:r>
    </w:p>
    <w:p w14:paraId="12F6D8C2" w14:textId="77777777" w:rsidR="002E763E" w:rsidRPr="002E763E" w:rsidRDefault="002E763E" w:rsidP="002E763E">
      <w:pPr>
        <w:spacing w:after="0" w:line="240" w:lineRule="auto"/>
        <w:ind w:firstLine="567"/>
        <w:jc w:val="both"/>
        <w:rPr>
          <w:rFonts w:ascii="Times New Roman" w:eastAsia="Times New Roman" w:hAnsi="Times New Roman" w:cs="Times New Roman"/>
          <w:bCs/>
          <w:color w:val="000000"/>
          <w:sz w:val="28"/>
          <w:szCs w:val="28"/>
          <w:lang w:eastAsia="ru-RU"/>
        </w:rPr>
      </w:pPr>
      <w:r w:rsidRPr="002E763E">
        <w:rPr>
          <w:rFonts w:ascii="Times New Roman" w:eastAsia="Times New Roman" w:hAnsi="Times New Roman" w:cs="Times New Roman"/>
          <w:bCs/>
          <w:color w:val="000000"/>
          <w:sz w:val="28"/>
          <w:szCs w:val="28"/>
          <w:lang w:eastAsia="ru-RU"/>
        </w:rPr>
        <w:t>— сучасні сервіси Пенсійного фонд;</w:t>
      </w:r>
    </w:p>
    <w:p w14:paraId="22E64419" w14:textId="77777777" w:rsidR="002E763E" w:rsidRPr="002E763E" w:rsidRDefault="002E763E" w:rsidP="002E763E">
      <w:pPr>
        <w:spacing w:after="0" w:line="240" w:lineRule="auto"/>
        <w:ind w:firstLine="567"/>
        <w:jc w:val="both"/>
        <w:rPr>
          <w:rFonts w:ascii="Times New Roman" w:eastAsia="Times New Roman" w:hAnsi="Times New Roman" w:cs="Times New Roman"/>
          <w:bCs/>
          <w:color w:val="000000"/>
          <w:sz w:val="28"/>
          <w:szCs w:val="28"/>
          <w:lang w:eastAsia="ru-RU"/>
        </w:rPr>
      </w:pPr>
      <w:r w:rsidRPr="002E763E">
        <w:rPr>
          <w:rFonts w:ascii="Times New Roman" w:eastAsia="Times New Roman" w:hAnsi="Times New Roman" w:cs="Times New Roman"/>
          <w:bCs/>
          <w:color w:val="000000"/>
          <w:sz w:val="28"/>
          <w:szCs w:val="28"/>
          <w:lang w:eastAsia="ru-RU"/>
        </w:rPr>
        <w:t>— види пенсій;</w:t>
      </w:r>
    </w:p>
    <w:p w14:paraId="76CF40B4" w14:textId="77777777" w:rsidR="002E763E" w:rsidRPr="002E763E" w:rsidRDefault="002E763E" w:rsidP="002E763E">
      <w:pPr>
        <w:spacing w:after="0" w:line="240" w:lineRule="auto"/>
        <w:ind w:firstLine="567"/>
        <w:jc w:val="both"/>
        <w:rPr>
          <w:rFonts w:ascii="Times New Roman" w:eastAsia="Times New Roman" w:hAnsi="Times New Roman" w:cs="Times New Roman"/>
          <w:bCs/>
          <w:color w:val="000000"/>
          <w:sz w:val="28"/>
          <w:szCs w:val="28"/>
          <w:lang w:eastAsia="ru-RU"/>
        </w:rPr>
      </w:pPr>
      <w:r w:rsidRPr="002E763E">
        <w:rPr>
          <w:rFonts w:ascii="Times New Roman" w:eastAsia="Times New Roman" w:hAnsi="Times New Roman" w:cs="Times New Roman"/>
          <w:bCs/>
          <w:color w:val="000000"/>
          <w:sz w:val="28"/>
          <w:szCs w:val="28"/>
          <w:lang w:eastAsia="ru-RU"/>
        </w:rPr>
        <w:t>— індексація у цьому році;</w:t>
      </w:r>
    </w:p>
    <w:p w14:paraId="07F2407D" w14:textId="77777777" w:rsidR="002E763E" w:rsidRPr="002E763E" w:rsidRDefault="002E763E" w:rsidP="002E763E">
      <w:pPr>
        <w:spacing w:after="0" w:line="240" w:lineRule="auto"/>
        <w:ind w:firstLine="567"/>
        <w:jc w:val="both"/>
        <w:rPr>
          <w:rFonts w:ascii="Times New Roman" w:eastAsia="Times New Roman" w:hAnsi="Times New Roman" w:cs="Times New Roman"/>
          <w:bCs/>
          <w:color w:val="000000"/>
          <w:sz w:val="28"/>
          <w:szCs w:val="28"/>
          <w:lang w:eastAsia="ru-RU"/>
        </w:rPr>
      </w:pPr>
      <w:r w:rsidRPr="002E763E">
        <w:rPr>
          <w:rFonts w:ascii="Times New Roman" w:eastAsia="Times New Roman" w:hAnsi="Times New Roman" w:cs="Times New Roman"/>
          <w:bCs/>
          <w:color w:val="000000"/>
          <w:sz w:val="28"/>
          <w:szCs w:val="28"/>
          <w:lang w:eastAsia="ru-RU"/>
        </w:rPr>
        <w:t>— перерахунки пенсії у зв’язку з підвищенням прожиткового мінімуму у   2021 році;</w:t>
      </w:r>
    </w:p>
    <w:p w14:paraId="73A0C211" w14:textId="77777777" w:rsidR="002E763E" w:rsidRPr="002E763E" w:rsidRDefault="002E763E" w:rsidP="002E763E">
      <w:pPr>
        <w:spacing w:after="0" w:line="240" w:lineRule="auto"/>
        <w:ind w:firstLine="567"/>
        <w:jc w:val="both"/>
        <w:rPr>
          <w:rFonts w:ascii="Times New Roman" w:eastAsia="Times New Roman" w:hAnsi="Times New Roman" w:cs="Times New Roman"/>
          <w:bCs/>
          <w:color w:val="000000"/>
          <w:sz w:val="28"/>
          <w:szCs w:val="28"/>
          <w:lang w:eastAsia="ru-RU"/>
        </w:rPr>
      </w:pPr>
      <w:r w:rsidRPr="002E763E">
        <w:rPr>
          <w:rFonts w:ascii="Times New Roman" w:eastAsia="Times New Roman" w:hAnsi="Times New Roman" w:cs="Times New Roman"/>
          <w:bCs/>
          <w:color w:val="000000"/>
          <w:sz w:val="28"/>
          <w:szCs w:val="28"/>
          <w:lang w:eastAsia="ru-RU"/>
        </w:rPr>
        <w:t>— щорічним збільшенням страхового стажу;</w:t>
      </w:r>
    </w:p>
    <w:p w14:paraId="7941EB07" w14:textId="77777777" w:rsidR="002E763E" w:rsidRPr="002E763E" w:rsidRDefault="002E763E" w:rsidP="002E763E">
      <w:pPr>
        <w:spacing w:after="0" w:line="240" w:lineRule="auto"/>
        <w:ind w:firstLine="567"/>
        <w:jc w:val="both"/>
        <w:rPr>
          <w:rFonts w:ascii="Times New Roman" w:eastAsia="Times New Roman" w:hAnsi="Times New Roman" w:cs="Times New Roman"/>
          <w:bCs/>
          <w:color w:val="000000"/>
          <w:sz w:val="28"/>
          <w:szCs w:val="28"/>
          <w:lang w:eastAsia="ru-RU"/>
        </w:rPr>
      </w:pPr>
      <w:r w:rsidRPr="002E763E">
        <w:rPr>
          <w:rFonts w:ascii="Times New Roman" w:eastAsia="Times New Roman" w:hAnsi="Times New Roman" w:cs="Times New Roman"/>
          <w:bCs/>
          <w:color w:val="000000"/>
          <w:sz w:val="28"/>
          <w:szCs w:val="28"/>
          <w:lang w:eastAsia="ru-RU"/>
        </w:rPr>
        <w:t xml:space="preserve">— запровадженням електронної трудової книжки. </w:t>
      </w:r>
    </w:p>
    <w:p w14:paraId="70E25843"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Учасники заходу отримували вичерпні відповіді на наступні питання: пенсії працюючих за кордоном, перерахунок пенсій після 65 років, а також працюючим пенсіонерам, розрахунок страхового стажу для виходу на пенсію, про статус дітей війни, соціальні пенсії тощо.</w:t>
      </w:r>
    </w:p>
    <w:p w14:paraId="3660F1C2"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Бібліотека надає користувачам вільний доступ до бездротового Інтернету. Читачі мають можливість шукати потрібну інформацію в мережі Інтернет, молодь працює на своїх ноутбуках, планшетах та телефонах. А </w:t>
      </w:r>
      <w:proofErr w:type="spellStart"/>
      <w:r w:rsidRPr="002E763E">
        <w:rPr>
          <w:rFonts w:ascii="Times New Roman" w:eastAsia="Times New Roman" w:hAnsi="Times New Roman" w:cs="Times New Roman"/>
          <w:bCs/>
          <w:sz w:val="28"/>
          <w:szCs w:val="28"/>
          <w:lang w:eastAsia="ru-RU"/>
        </w:rPr>
        <w:t>бібліотекарі</w:t>
      </w:r>
      <w:proofErr w:type="spellEnd"/>
      <w:r w:rsidRPr="002E763E">
        <w:rPr>
          <w:rFonts w:ascii="Times New Roman" w:eastAsia="Times New Roman" w:hAnsi="Times New Roman" w:cs="Times New Roman"/>
          <w:bCs/>
          <w:sz w:val="28"/>
          <w:szCs w:val="28"/>
          <w:lang w:eastAsia="ru-RU"/>
        </w:rPr>
        <w:t xml:space="preserve"> надають необхідну інформацію про сайти для оперативного пошуку необхідної інформації.</w:t>
      </w:r>
    </w:p>
    <w:p w14:paraId="40277D36"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У бібліотеках діють «Центри регіональної інформації», які систематично поповнюється новими матеріалами.</w:t>
      </w:r>
    </w:p>
    <w:p w14:paraId="45FB635F"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Зона вільного доступу до Інтернету дає можливість клієнтам бібліотеки поглиблювати свої знання: відпочивати, подорожуючи сайтами; спілкуватися </w:t>
      </w:r>
      <w:proofErr w:type="spellStart"/>
      <w:r w:rsidRPr="002E763E">
        <w:rPr>
          <w:rFonts w:ascii="Times New Roman" w:eastAsia="Times New Roman" w:hAnsi="Times New Roman" w:cs="Times New Roman"/>
          <w:bCs/>
          <w:sz w:val="28"/>
          <w:szCs w:val="28"/>
          <w:lang w:eastAsia="ru-RU"/>
        </w:rPr>
        <w:t>online</w:t>
      </w:r>
      <w:proofErr w:type="spellEnd"/>
      <w:r w:rsidRPr="002E763E">
        <w:rPr>
          <w:rFonts w:ascii="Times New Roman" w:eastAsia="Times New Roman" w:hAnsi="Times New Roman" w:cs="Times New Roman"/>
          <w:bCs/>
          <w:sz w:val="28"/>
          <w:szCs w:val="28"/>
          <w:lang w:eastAsia="ru-RU"/>
        </w:rPr>
        <w:t xml:space="preserve"> з однодумцями; працювати над власними </w:t>
      </w:r>
      <w:proofErr w:type="spellStart"/>
      <w:r w:rsidRPr="002E763E">
        <w:rPr>
          <w:rFonts w:ascii="Times New Roman" w:eastAsia="Times New Roman" w:hAnsi="Times New Roman" w:cs="Times New Roman"/>
          <w:bCs/>
          <w:sz w:val="28"/>
          <w:szCs w:val="28"/>
          <w:lang w:eastAsia="ru-RU"/>
        </w:rPr>
        <w:t>проєктами</w:t>
      </w:r>
      <w:proofErr w:type="spellEnd"/>
      <w:r w:rsidRPr="002E763E">
        <w:rPr>
          <w:rFonts w:ascii="Times New Roman" w:eastAsia="Times New Roman" w:hAnsi="Times New Roman" w:cs="Times New Roman"/>
          <w:bCs/>
          <w:sz w:val="28"/>
          <w:szCs w:val="28"/>
          <w:lang w:eastAsia="ru-RU"/>
        </w:rPr>
        <w:t xml:space="preserve">. У Головній бібліотеці, окрім дротового Інтернету діє зона вільного доступу до бездротового Інтернету </w:t>
      </w:r>
      <w:proofErr w:type="spellStart"/>
      <w:r w:rsidRPr="002E763E">
        <w:rPr>
          <w:rFonts w:ascii="Times New Roman" w:eastAsia="Times New Roman" w:hAnsi="Times New Roman" w:cs="Times New Roman"/>
          <w:bCs/>
          <w:sz w:val="28"/>
          <w:szCs w:val="28"/>
          <w:lang w:eastAsia="ru-RU"/>
        </w:rPr>
        <w:t>wi-fi</w:t>
      </w:r>
      <w:proofErr w:type="spellEnd"/>
      <w:r w:rsidRPr="002E763E">
        <w:rPr>
          <w:rFonts w:ascii="Times New Roman" w:eastAsia="Times New Roman" w:hAnsi="Times New Roman" w:cs="Times New Roman"/>
          <w:bCs/>
          <w:sz w:val="28"/>
          <w:szCs w:val="28"/>
          <w:lang w:eastAsia="ru-RU"/>
        </w:rPr>
        <w:t xml:space="preserve">. Користувачі можуть приходити із своїми </w:t>
      </w:r>
      <w:r w:rsidRPr="002E763E">
        <w:rPr>
          <w:rFonts w:ascii="Times New Roman" w:eastAsia="Times New Roman" w:hAnsi="Times New Roman" w:cs="Times New Roman"/>
          <w:bCs/>
          <w:sz w:val="28"/>
          <w:szCs w:val="28"/>
          <w:lang w:eastAsia="ru-RU"/>
        </w:rPr>
        <w:lastRenderedPageBreak/>
        <w:t xml:space="preserve">ноутбуками, планшетами і телефонами і мати змогу вільного доступу до інформації всесвітньої мережі. Також зона вільного </w:t>
      </w:r>
      <w:proofErr w:type="spellStart"/>
      <w:r w:rsidRPr="002E763E">
        <w:rPr>
          <w:rFonts w:ascii="Times New Roman" w:eastAsia="Times New Roman" w:hAnsi="Times New Roman" w:cs="Times New Roman"/>
          <w:bCs/>
          <w:sz w:val="28"/>
          <w:szCs w:val="28"/>
          <w:lang w:eastAsia="ru-RU"/>
        </w:rPr>
        <w:t>wi-fi</w:t>
      </w:r>
      <w:proofErr w:type="spellEnd"/>
      <w:r w:rsidRPr="002E763E">
        <w:rPr>
          <w:rFonts w:ascii="Times New Roman" w:eastAsia="Times New Roman" w:hAnsi="Times New Roman" w:cs="Times New Roman"/>
          <w:bCs/>
          <w:sz w:val="28"/>
          <w:szCs w:val="28"/>
          <w:lang w:eastAsia="ru-RU"/>
        </w:rPr>
        <w:t xml:space="preserve"> є і у бібліотеці для дітей, у бібліотеках сіл Білашки, Гопчиця, </w:t>
      </w:r>
      <w:proofErr w:type="spellStart"/>
      <w:r w:rsidRPr="002E763E">
        <w:rPr>
          <w:rFonts w:ascii="Times New Roman" w:eastAsia="Times New Roman" w:hAnsi="Times New Roman" w:cs="Times New Roman"/>
          <w:bCs/>
          <w:sz w:val="28"/>
          <w:szCs w:val="28"/>
          <w:lang w:eastAsia="ru-RU"/>
        </w:rPr>
        <w:t>Збаржівка</w:t>
      </w:r>
      <w:proofErr w:type="spellEnd"/>
      <w:r w:rsidRPr="002E763E">
        <w:rPr>
          <w:rFonts w:ascii="Times New Roman" w:eastAsia="Times New Roman" w:hAnsi="Times New Roman" w:cs="Times New Roman"/>
          <w:bCs/>
          <w:sz w:val="28"/>
          <w:szCs w:val="28"/>
          <w:lang w:eastAsia="ru-RU"/>
        </w:rPr>
        <w:t xml:space="preserve">, Ліщинці, Малинки, Морозівка, </w:t>
      </w:r>
      <w:proofErr w:type="spellStart"/>
      <w:r w:rsidRPr="002E763E">
        <w:rPr>
          <w:rFonts w:ascii="Times New Roman" w:eastAsia="Times New Roman" w:hAnsi="Times New Roman" w:cs="Times New Roman"/>
          <w:bCs/>
          <w:sz w:val="28"/>
          <w:szCs w:val="28"/>
          <w:lang w:eastAsia="ru-RU"/>
        </w:rPr>
        <w:t>Саражинці</w:t>
      </w:r>
      <w:proofErr w:type="spellEnd"/>
      <w:r w:rsidRPr="002E763E">
        <w:rPr>
          <w:rFonts w:ascii="Times New Roman" w:eastAsia="Times New Roman" w:hAnsi="Times New Roman" w:cs="Times New Roman"/>
          <w:bCs/>
          <w:sz w:val="28"/>
          <w:szCs w:val="28"/>
          <w:lang w:eastAsia="ru-RU"/>
        </w:rPr>
        <w:t xml:space="preserve">, </w:t>
      </w:r>
      <w:proofErr w:type="spellStart"/>
      <w:r w:rsidRPr="002E763E">
        <w:rPr>
          <w:rFonts w:ascii="Times New Roman" w:eastAsia="Times New Roman" w:hAnsi="Times New Roman" w:cs="Times New Roman"/>
          <w:bCs/>
          <w:sz w:val="28"/>
          <w:szCs w:val="28"/>
          <w:lang w:eastAsia="ru-RU"/>
        </w:rPr>
        <w:t>Сопин</w:t>
      </w:r>
      <w:proofErr w:type="spellEnd"/>
      <w:r w:rsidRPr="002E763E">
        <w:rPr>
          <w:rFonts w:ascii="Times New Roman" w:eastAsia="Times New Roman" w:hAnsi="Times New Roman" w:cs="Times New Roman"/>
          <w:bCs/>
          <w:sz w:val="28"/>
          <w:szCs w:val="28"/>
          <w:lang w:eastAsia="ru-RU"/>
        </w:rPr>
        <w:t xml:space="preserve">, </w:t>
      </w:r>
      <w:proofErr w:type="spellStart"/>
      <w:r w:rsidRPr="002E763E">
        <w:rPr>
          <w:rFonts w:ascii="Times New Roman" w:eastAsia="Times New Roman" w:hAnsi="Times New Roman" w:cs="Times New Roman"/>
          <w:bCs/>
          <w:sz w:val="28"/>
          <w:szCs w:val="28"/>
          <w:lang w:eastAsia="ru-RU"/>
        </w:rPr>
        <w:t>Спичинці</w:t>
      </w:r>
      <w:proofErr w:type="spellEnd"/>
      <w:r w:rsidRPr="002E763E">
        <w:rPr>
          <w:rFonts w:ascii="Times New Roman" w:eastAsia="Times New Roman" w:hAnsi="Times New Roman" w:cs="Times New Roman"/>
          <w:bCs/>
          <w:sz w:val="28"/>
          <w:szCs w:val="28"/>
          <w:lang w:eastAsia="ru-RU"/>
        </w:rPr>
        <w:t xml:space="preserve">, </w:t>
      </w:r>
      <w:proofErr w:type="spellStart"/>
      <w:r w:rsidRPr="002E763E">
        <w:rPr>
          <w:rFonts w:ascii="Times New Roman" w:eastAsia="Times New Roman" w:hAnsi="Times New Roman" w:cs="Times New Roman"/>
          <w:bCs/>
          <w:sz w:val="28"/>
          <w:szCs w:val="28"/>
          <w:lang w:eastAsia="ru-RU"/>
        </w:rPr>
        <w:t>Старостинці</w:t>
      </w:r>
      <w:proofErr w:type="spellEnd"/>
      <w:r w:rsidRPr="002E763E">
        <w:rPr>
          <w:rFonts w:ascii="Times New Roman" w:eastAsia="Times New Roman" w:hAnsi="Times New Roman" w:cs="Times New Roman"/>
          <w:bCs/>
          <w:sz w:val="28"/>
          <w:szCs w:val="28"/>
          <w:lang w:eastAsia="ru-RU"/>
        </w:rPr>
        <w:t>, Черемошне, Ширмівка.</w:t>
      </w:r>
    </w:p>
    <w:p w14:paraId="58201CC9"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У 2021 році бібліотеками КЗ було виконано 1 129 бібліографічних, фактографічних, адресних, тематичних довідок.   На жаль, частину довідок не вдалося виконати через відсутність видань у фондах ПБ. Довідки видавалися як при відвідуванні бібліотеки, так і по телефону.</w:t>
      </w:r>
    </w:p>
    <w:p w14:paraId="62FD2CB9"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Консультували усіх, хто мав у тому потребу, визначали УДК, здійснювали електронну доставку документів. Ми намагалися швидко реагувати на запити користувачів, бути з ними у постійному контакті.</w:t>
      </w:r>
    </w:p>
    <w:p w14:paraId="25A9B004"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Інформаційним обслуговуванням по КЗ «Публічна бібліотека Погребищенської міської ради» охоплено 188 абоненти, з них індивідуальних — 149. Загальна кількість задоволених запитів становить 507.</w:t>
      </w:r>
    </w:p>
    <w:p w14:paraId="79D25820"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По формуванню інформаційної культури користувачів у міських та сільських бібліотеках влаштовувались: постійно діюча виставка-реклама «Скарбниця книжкових розмаїть», «Лабіринти у книжковому морі», «До нас завітала нова книга» — виставка-знайомство з новими надходженнями в БД, постійно діючий експрес-перегляд «</w:t>
      </w:r>
      <w:proofErr w:type="spellStart"/>
      <w:r w:rsidRPr="002E763E">
        <w:rPr>
          <w:rFonts w:ascii="Times New Roman" w:eastAsia="Times New Roman" w:hAnsi="Times New Roman" w:cs="Times New Roman"/>
          <w:bCs/>
          <w:sz w:val="28"/>
          <w:szCs w:val="28"/>
          <w:lang w:eastAsia="ru-RU"/>
        </w:rPr>
        <w:t>Book</w:t>
      </w:r>
      <w:proofErr w:type="spellEnd"/>
      <w:r w:rsidRPr="002E763E">
        <w:rPr>
          <w:rFonts w:ascii="Times New Roman" w:eastAsia="Times New Roman" w:hAnsi="Times New Roman" w:cs="Times New Roman"/>
          <w:bCs/>
          <w:sz w:val="28"/>
          <w:szCs w:val="28"/>
          <w:lang w:eastAsia="ru-RU"/>
        </w:rPr>
        <w:t>-симпатія» у ГБ.</w:t>
      </w:r>
    </w:p>
    <w:p w14:paraId="158BB931"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У структурних підрозділах проводились заходи по формуванню інформаційної культури користувачів: дні інформації, бібліотечні </w:t>
      </w:r>
      <w:proofErr w:type="spellStart"/>
      <w:r w:rsidRPr="002E763E">
        <w:rPr>
          <w:rFonts w:ascii="Times New Roman" w:eastAsia="Times New Roman" w:hAnsi="Times New Roman" w:cs="Times New Roman"/>
          <w:bCs/>
          <w:sz w:val="28"/>
          <w:szCs w:val="28"/>
          <w:lang w:eastAsia="ru-RU"/>
        </w:rPr>
        <w:t>уроки</w:t>
      </w:r>
      <w:proofErr w:type="spellEnd"/>
      <w:r w:rsidRPr="002E763E">
        <w:rPr>
          <w:rFonts w:ascii="Times New Roman" w:eastAsia="Times New Roman" w:hAnsi="Times New Roman" w:cs="Times New Roman"/>
          <w:bCs/>
          <w:sz w:val="28"/>
          <w:szCs w:val="28"/>
          <w:lang w:eastAsia="ru-RU"/>
        </w:rPr>
        <w:t xml:space="preserve"> тощо.</w:t>
      </w:r>
    </w:p>
    <w:p w14:paraId="2C4C4021"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Бібліотеки як центри підтримки громадян в умовах воєнної загрози продовжують роботу з внутрішньо переміщеними  особами. </w:t>
      </w:r>
      <w:proofErr w:type="spellStart"/>
      <w:r w:rsidRPr="002E763E">
        <w:rPr>
          <w:rFonts w:ascii="Times New Roman" w:eastAsia="Times New Roman" w:hAnsi="Times New Roman" w:cs="Times New Roman"/>
          <w:bCs/>
          <w:sz w:val="28"/>
          <w:szCs w:val="28"/>
          <w:lang w:eastAsia="ru-RU"/>
        </w:rPr>
        <w:t>Бібліотекарі</w:t>
      </w:r>
      <w:proofErr w:type="spellEnd"/>
      <w:r w:rsidRPr="002E763E">
        <w:rPr>
          <w:rFonts w:ascii="Times New Roman" w:eastAsia="Times New Roman" w:hAnsi="Times New Roman" w:cs="Times New Roman"/>
          <w:bCs/>
          <w:sz w:val="28"/>
          <w:szCs w:val="28"/>
          <w:lang w:eastAsia="ru-RU"/>
        </w:rPr>
        <w:t xml:space="preserve"> сільських бібліотек надають якісні </w:t>
      </w:r>
      <w:proofErr w:type="spellStart"/>
      <w:r w:rsidRPr="002E763E">
        <w:rPr>
          <w:rFonts w:ascii="Times New Roman" w:eastAsia="Times New Roman" w:hAnsi="Times New Roman" w:cs="Times New Roman"/>
          <w:bCs/>
          <w:sz w:val="28"/>
          <w:szCs w:val="28"/>
          <w:lang w:eastAsia="ru-RU"/>
        </w:rPr>
        <w:t>бібліотечно</w:t>
      </w:r>
      <w:proofErr w:type="spellEnd"/>
      <w:r w:rsidRPr="002E763E">
        <w:rPr>
          <w:rFonts w:ascii="Times New Roman" w:eastAsia="Times New Roman" w:hAnsi="Times New Roman" w:cs="Times New Roman"/>
          <w:bCs/>
          <w:sz w:val="28"/>
          <w:szCs w:val="28"/>
          <w:lang w:eastAsia="ru-RU"/>
        </w:rPr>
        <w:t>-інформаційні послуги вимушеним переселенцям.</w:t>
      </w:r>
    </w:p>
    <w:p w14:paraId="0444F5BA"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Користувачі бібліотеки долучилися до заходів з реалізації Концепції розвитку електронного урядування в Україні. Участь взяли учасники бойових дій, громадяни пенсійного віку і учні. 25 осіб пройшли тренінги.</w:t>
      </w:r>
    </w:p>
    <w:p w14:paraId="64939BD6" w14:textId="77777777" w:rsidR="002E763E" w:rsidRPr="002E763E" w:rsidRDefault="002E763E" w:rsidP="002E763E">
      <w:pPr>
        <w:suppressAutoHyphens/>
        <w:spacing w:after="0" w:line="240" w:lineRule="auto"/>
        <w:ind w:right="-1" w:firstLine="567"/>
        <w:contextualSpacing/>
        <w:jc w:val="both"/>
        <w:rPr>
          <w:rFonts w:ascii="Times New Roman" w:eastAsia="Batang" w:hAnsi="Times New Roman" w:cs="Times New Roman"/>
          <w:bCs/>
          <w:sz w:val="28"/>
          <w:szCs w:val="28"/>
          <w:lang w:eastAsia="ar-SA"/>
        </w:rPr>
      </w:pPr>
      <w:r w:rsidRPr="002E763E">
        <w:rPr>
          <w:rFonts w:ascii="Times New Roman" w:eastAsia="Times New Roman" w:hAnsi="Times New Roman" w:cs="Times New Roman"/>
          <w:bCs/>
          <w:color w:val="050505"/>
          <w:sz w:val="28"/>
          <w:szCs w:val="28"/>
          <w:lang w:eastAsia="ru-RU"/>
        </w:rPr>
        <w:t xml:space="preserve">Цьогоріч </w:t>
      </w:r>
      <w:r w:rsidRPr="002E763E">
        <w:rPr>
          <w:rFonts w:ascii="Times New Roman" w:eastAsia="Batang" w:hAnsi="Times New Roman" w:cs="Times New Roman"/>
          <w:bCs/>
          <w:sz w:val="28"/>
          <w:szCs w:val="28"/>
          <w:lang w:eastAsia="ar-SA"/>
        </w:rPr>
        <w:t xml:space="preserve">Публічна бібліотека Погребищенської міської ради взяла участь у </w:t>
      </w:r>
      <w:proofErr w:type="spellStart"/>
      <w:r w:rsidRPr="002E763E">
        <w:rPr>
          <w:rFonts w:ascii="Times New Roman" w:eastAsia="Batang" w:hAnsi="Times New Roman" w:cs="Times New Roman"/>
          <w:bCs/>
          <w:sz w:val="28"/>
          <w:szCs w:val="28"/>
          <w:lang w:eastAsia="ar-SA"/>
        </w:rPr>
        <w:t>проєкті</w:t>
      </w:r>
      <w:proofErr w:type="spellEnd"/>
      <w:r w:rsidRPr="002E763E">
        <w:rPr>
          <w:rFonts w:ascii="Times New Roman" w:eastAsia="Batang" w:hAnsi="Times New Roman" w:cs="Times New Roman"/>
          <w:bCs/>
          <w:sz w:val="28"/>
          <w:szCs w:val="28"/>
          <w:lang w:eastAsia="ar-SA"/>
        </w:rPr>
        <w:t xml:space="preserve"> «Дія. Цифрова освіта», який реалізовувався Міністерством цифрової трансформації України, спільно з Офісом Президента України за підтримки партнерів </w:t>
      </w:r>
      <w:proofErr w:type="spellStart"/>
      <w:r w:rsidRPr="002E763E">
        <w:rPr>
          <w:rFonts w:ascii="Times New Roman" w:eastAsia="Batang" w:hAnsi="Times New Roman" w:cs="Times New Roman"/>
          <w:bCs/>
          <w:sz w:val="28"/>
          <w:szCs w:val="28"/>
          <w:lang w:eastAsia="ar-SA"/>
        </w:rPr>
        <w:t>Favorit</w:t>
      </w:r>
      <w:proofErr w:type="spellEnd"/>
      <w:r w:rsidRPr="002E763E">
        <w:rPr>
          <w:rFonts w:ascii="Times New Roman" w:eastAsia="Batang" w:hAnsi="Times New Roman" w:cs="Times New Roman"/>
          <w:bCs/>
          <w:sz w:val="28"/>
          <w:szCs w:val="28"/>
          <w:lang w:eastAsia="ar-SA"/>
        </w:rPr>
        <w:t xml:space="preserve"> </w:t>
      </w:r>
      <w:proofErr w:type="spellStart"/>
      <w:r w:rsidRPr="002E763E">
        <w:rPr>
          <w:rFonts w:ascii="Times New Roman" w:eastAsia="Batang" w:hAnsi="Times New Roman" w:cs="Times New Roman"/>
          <w:bCs/>
          <w:sz w:val="28"/>
          <w:szCs w:val="28"/>
          <w:lang w:eastAsia="ar-SA"/>
        </w:rPr>
        <w:t>Foundation</w:t>
      </w:r>
      <w:proofErr w:type="spellEnd"/>
      <w:r w:rsidRPr="002E763E">
        <w:rPr>
          <w:rFonts w:ascii="Times New Roman" w:eastAsia="Batang" w:hAnsi="Times New Roman" w:cs="Times New Roman"/>
          <w:bCs/>
          <w:sz w:val="28"/>
          <w:szCs w:val="28"/>
          <w:lang w:eastAsia="ar-SA"/>
        </w:rPr>
        <w:t xml:space="preserve">, Асоціації туризму та Української бібліотечної асоціації. Мета </w:t>
      </w:r>
      <w:proofErr w:type="spellStart"/>
      <w:r w:rsidRPr="002E763E">
        <w:rPr>
          <w:rFonts w:ascii="Times New Roman" w:eastAsia="Batang" w:hAnsi="Times New Roman" w:cs="Times New Roman"/>
          <w:bCs/>
          <w:sz w:val="28"/>
          <w:szCs w:val="28"/>
          <w:lang w:eastAsia="ar-SA"/>
        </w:rPr>
        <w:t>проєкту</w:t>
      </w:r>
      <w:proofErr w:type="spellEnd"/>
      <w:r w:rsidRPr="002E763E">
        <w:rPr>
          <w:rFonts w:ascii="Times New Roman" w:eastAsia="Batang" w:hAnsi="Times New Roman" w:cs="Times New Roman"/>
          <w:bCs/>
          <w:sz w:val="28"/>
          <w:szCs w:val="28"/>
          <w:lang w:eastAsia="ar-SA"/>
        </w:rPr>
        <w:t xml:space="preserve"> </w:t>
      </w:r>
      <w:r w:rsidRPr="002E763E">
        <w:rPr>
          <w:rFonts w:ascii="Times New Roman" w:eastAsia="Times New Roman" w:hAnsi="Times New Roman" w:cs="Times New Roman"/>
          <w:bCs/>
          <w:color w:val="000000"/>
          <w:sz w:val="28"/>
          <w:szCs w:val="28"/>
          <w:lang w:eastAsia="ru-RU"/>
        </w:rPr>
        <w:t>— сприяння комп’ютеризації сільських бібліотек України. До списку бібліотек територіальних громад, які отримали комп’ютерну техніку увійшла і публічна бібліотека</w:t>
      </w:r>
      <w:r w:rsidRPr="002E763E">
        <w:rPr>
          <w:rFonts w:ascii="Times New Roman" w:eastAsia="Batang" w:hAnsi="Times New Roman" w:cs="Times New Roman"/>
          <w:bCs/>
          <w:sz w:val="28"/>
          <w:szCs w:val="28"/>
          <w:lang w:eastAsia="ar-SA"/>
        </w:rPr>
        <w:t xml:space="preserve"> Погребищенської міської ради: </w:t>
      </w:r>
      <w:r w:rsidRPr="002E763E">
        <w:rPr>
          <w:rFonts w:ascii="Times New Roman" w:eastAsia="Times New Roman" w:hAnsi="Times New Roman" w:cs="Times New Roman"/>
          <w:bCs/>
          <w:color w:val="000000"/>
          <w:sz w:val="28"/>
          <w:szCs w:val="28"/>
          <w:lang w:eastAsia="ru-RU"/>
        </w:rPr>
        <w:t xml:space="preserve">було отримано </w:t>
      </w:r>
      <w:r w:rsidRPr="002E763E">
        <w:rPr>
          <w:rFonts w:ascii="Times New Roman" w:eastAsia="Batang" w:hAnsi="Times New Roman" w:cs="Times New Roman"/>
          <w:bCs/>
          <w:sz w:val="28"/>
          <w:szCs w:val="28"/>
          <w:lang w:eastAsia="ar-SA"/>
        </w:rPr>
        <w:t xml:space="preserve">12 комп’ютерів та 6 комп'ютерних столів для сільських бібліотек: с. Гопчиця, с. Дзюньків, с. </w:t>
      </w:r>
      <w:proofErr w:type="spellStart"/>
      <w:r w:rsidRPr="002E763E">
        <w:rPr>
          <w:rFonts w:ascii="Times New Roman" w:eastAsia="Batang" w:hAnsi="Times New Roman" w:cs="Times New Roman"/>
          <w:bCs/>
          <w:sz w:val="28"/>
          <w:szCs w:val="28"/>
          <w:lang w:eastAsia="ar-SA"/>
        </w:rPr>
        <w:t>Новофастів</w:t>
      </w:r>
      <w:proofErr w:type="spellEnd"/>
      <w:r w:rsidRPr="002E763E">
        <w:rPr>
          <w:rFonts w:ascii="Times New Roman" w:eastAsia="Batang" w:hAnsi="Times New Roman" w:cs="Times New Roman"/>
          <w:bCs/>
          <w:sz w:val="28"/>
          <w:szCs w:val="28"/>
          <w:lang w:eastAsia="ar-SA"/>
        </w:rPr>
        <w:t xml:space="preserve">, с. Павлівка, с. </w:t>
      </w:r>
      <w:proofErr w:type="spellStart"/>
      <w:r w:rsidRPr="002E763E">
        <w:rPr>
          <w:rFonts w:ascii="Times New Roman" w:eastAsia="Batang" w:hAnsi="Times New Roman" w:cs="Times New Roman"/>
          <w:bCs/>
          <w:sz w:val="28"/>
          <w:szCs w:val="28"/>
          <w:lang w:eastAsia="ar-SA"/>
        </w:rPr>
        <w:t>Плисків</w:t>
      </w:r>
      <w:proofErr w:type="spellEnd"/>
      <w:r w:rsidRPr="002E763E">
        <w:rPr>
          <w:rFonts w:ascii="Times New Roman" w:eastAsia="Batang" w:hAnsi="Times New Roman" w:cs="Times New Roman"/>
          <w:bCs/>
          <w:sz w:val="28"/>
          <w:szCs w:val="28"/>
          <w:lang w:eastAsia="ar-SA"/>
        </w:rPr>
        <w:t>, с. Розкопане. На базі цих закладів створено Хаби цифрової грамотності.</w:t>
      </w:r>
    </w:p>
    <w:p w14:paraId="0DCE5496"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Batang" w:hAnsi="Times New Roman" w:cs="Times New Roman"/>
          <w:bCs/>
          <w:sz w:val="28"/>
          <w:szCs w:val="28"/>
          <w:lang w:eastAsia="ar-SA"/>
        </w:rPr>
        <w:t xml:space="preserve">Таким чином, </w:t>
      </w:r>
      <w:r w:rsidRPr="002E763E">
        <w:rPr>
          <w:rFonts w:ascii="Times New Roman" w:eastAsia="Times New Roman" w:hAnsi="Times New Roman" w:cs="Times New Roman"/>
          <w:bCs/>
          <w:sz w:val="28"/>
          <w:szCs w:val="28"/>
          <w:lang w:eastAsia="ru-RU"/>
        </w:rPr>
        <w:t xml:space="preserve">у бібліотеках громади є 23 комп’ютери, 15 закладів підключені до мережі Інтернет. У 2021 році бібліотеки поповнилися 12 комп’ютерами, завдяки </w:t>
      </w:r>
      <w:proofErr w:type="spellStart"/>
      <w:r w:rsidRPr="002E763E">
        <w:rPr>
          <w:rFonts w:ascii="Times New Roman" w:eastAsia="Times New Roman" w:hAnsi="Times New Roman" w:cs="Times New Roman"/>
          <w:bCs/>
          <w:sz w:val="28"/>
          <w:szCs w:val="28"/>
          <w:lang w:eastAsia="ru-RU"/>
        </w:rPr>
        <w:t>проєкту</w:t>
      </w:r>
      <w:proofErr w:type="spellEnd"/>
      <w:r w:rsidRPr="002E763E">
        <w:rPr>
          <w:rFonts w:ascii="Times New Roman" w:eastAsia="Times New Roman" w:hAnsi="Times New Roman" w:cs="Times New Roman"/>
          <w:bCs/>
          <w:sz w:val="28"/>
          <w:szCs w:val="28"/>
          <w:lang w:eastAsia="ru-RU"/>
        </w:rPr>
        <w:t xml:space="preserve"> «Цифрова освіта «Дія» та 2 — подаровано.</w:t>
      </w:r>
    </w:p>
    <w:p w14:paraId="3F8FAAED"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За спонсорські кошти у </w:t>
      </w:r>
      <w:proofErr w:type="spellStart"/>
      <w:r w:rsidRPr="002E763E">
        <w:rPr>
          <w:rFonts w:ascii="Times New Roman" w:eastAsia="Times New Roman" w:hAnsi="Times New Roman" w:cs="Times New Roman"/>
          <w:bCs/>
          <w:sz w:val="28"/>
          <w:szCs w:val="28"/>
          <w:lang w:eastAsia="ru-RU"/>
        </w:rPr>
        <w:t>Павлівську</w:t>
      </w:r>
      <w:proofErr w:type="spellEnd"/>
      <w:r w:rsidRPr="002E763E">
        <w:rPr>
          <w:rFonts w:ascii="Times New Roman" w:eastAsia="Times New Roman" w:hAnsi="Times New Roman" w:cs="Times New Roman"/>
          <w:bCs/>
          <w:sz w:val="28"/>
          <w:szCs w:val="28"/>
          <w:lang w:eastAsia="ru-RU"/>
        </w:rPr>
        <w:t xml:space="preserve"> сільську бібліотеку придбано принтер EPSON L3100 на суму 5,5 тис. грн.</w:t>
      </w:r>
    </w:p>
    <w:p w14:paraId="70680262"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УПРАВЛІНСЬКА ДІЯЛЬНІСТЬ та МЕТОДИЧНА РОБОТА</w:t>
      </w:r>
    </w:p>
    <w:p w14:paraId="61304DA1"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lastRenderedPageBreak/>
        <w:t xml:space="preserve">Управлінська діяльність системи була спрямована на удосконалення роботи щодо підвищення професійного рівня персоналу та подальше впровадження інноваційних </w:t>
      </w:r>
      <w:proofErr w:type="spellStart"/>
      <w:r w:rsidRPr="002E763E">
        <w:rPr>
          <w:rFonts w:ascii="Times New Roman" w:eastAsia="Times New Roman" w:hAnsi="Times New Roman" w:cs="Times New Roman"/>
          <w:bCs/>
          <w:sz w:val="28"/>
          <w:szCs w:val="28"/>
          <w:lang w:eastAsia="ru-RU"/>
        </w:rPr>
        <w:t>методик</w:t>
      </w:r>
      <w:proofErr w:type="spellEnd"/>
      <w:r w:rsidRPr="002E763E">
        <w:rPr>
          <w:rFonts w:ascii="Times New Roman" w:eastAsia="Times New Roman" w:hAnsi="Times New Roman" w:cs="Times New Roman"/>
          <w:bCs/>
          <w:sz w:val="28"/>
          <w:szCs w:val="28"/>
          <w:lang w:eastAsia="ru-RU"/>
        </w:rPr>
        <w:t xml:space="preserve"> управлінської діяльності.</w:t>
      </w:r>
    </w:p>
    <w:p w14:paraId="151F0636"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У 2021 році підвищення кваліфікації бібліотечних працівників громади здійснювалося шляхом участі у навчальних заходах у режимі онлайн: </w:t>
      </w:r>
    </w:p>
    <w:p w14:paraId="623E0E98" w14:textId="77777777" w:rsidR="002E763E" w:rsidRPr="002E763E" w:rsidRDefault="002E763E" w:rsidP="002E763E">
      <w:pPr>
        <w:numPr>
          <w:ilvl w:val="0"/>
          <w:numId w:val="7"/>
        </w:numPr>
        <w:spacing w:after="0" w:line="240" w:lineRule="auto"/>
        <w:ind w:left="426"/>
        <w:contextualSpacing/>
        <w:jc w:val="both"/>
        <w:rPr>
          <w:rFonts w:ascii="Times New Roman" w:eastAsia="Calibri" w:hAnsi="Times New Roman" w:cs="Times New Roman"/>
          <w:bCs/>
          <w:sz w:val="28"/>
          <w:szCs w:val="28"/>
        </w:rPr>
      </w:pPr>
      <w:r w:rsidRPr="002E763E">
        <w:rPr>
          <w:rFonts w:ascii="Times New Roman" w:eastAsia="Calibri" w:hAnsi="Times New Roman" w:cs="Times New Roman"/>
          <w:bCs/>
          <w:sz w:val="28"/>
          <w:szCs w:val="28"/>
        </w:rPr>
        <w:t>Онлайн консультація «Медійна грамотність для кожного і для всіх» (23 березня 2021);</w:t>
      </w:r>
    </w:p>
    <w:p w14:paraId="01C2DA47" w14:textId="77777777" w:rsidR="002E763E" w:rsidRPr="002E763E" w:rsidRDefault="002E763E" w:rsidP="002E763E">
      <w:pPr>
        <w:numPr>
          <w:ilvl w:val="0"/>
          <w:numId w:val="7"/>
        </w:numPr>
        <w:spacing w:after="0" w:line="240" w:lineRule="auto"/>
        <w:ind w:left="426"/>
        <w:contextualSpacing/>
        <w:jc w:val="both"/>
        <w:rPr>
          <w:rFonts w:ascii="Times New Roman" w:eastAsia="Calibri" w:hAnsi="Times New Roman" w:cs="Times New Roman"/>
          <w:bCs/>
          <w:sz w:val="28"/>
          <w:szCs w:val="28"/>
        </w:rPr>
      </w:pPr>
      <w:r w:rsidRPr="002E763E">
        <w:rPr>
          <w:rFonts w:ascii="Times New Roman" w:eastAsia="Calibri" w:hAnsi="Times New Roman" w:cs="Times New Roman"/>
          <w:bCs/>
          <w:sz w:val="28"/>
          <w:szCs w:val="28"/>
        </w:rPr>
        <w:t>Онлайн марафон «Цифрова грамотність людей та спільнот» (26 березня 2021);</w:t>
      </w:r>
    </w:p>
    <w:p w14:paraId="2B3C8F57" w14:textId="77777777" w:rsidR="002E763E" w:rsidRPr="002E763E" w:rsidRDefault="002E763E" w:rsidP="002E763E">
      <w:pPr>
        <w:numPr>
          <w:ilvl w:val="0"/>
          <w:numId w:val="7"/>
        </w:numPr>
        <w:spacing w:after="0" w:line="240" w:lineRule="auto"/>
        <w:ind w:left="426"/>
        <w:contextualSpacing/>
        <w:jc w:val="both"/>
        <w:rPr>
          <w:rFonts w:ascii="Times New Roman" w:eastAsia="Calibri" w:hAnsi="Times New Roman" w:cs="Times New Roman"/>
          <w:bCs/>
          <w:sz w:val="28"/>
          <w:szCs w:val="28"/>
        </w:rPr>
      </w:pPr>
      <w:r w:rsidRPr="002E763E">
        <w:rPr>
          <w:rFonts w:ascii="Times New Roman" w:eastAsia="Calibri" w:hAnsi="Times New Roman" w:cs="Times New Roman"/>
          <w:bCs/>
          <w:sz w:val="28"/>
          <w:szCs w:val="28"/>
        </w:rPr>
        <w:t>Школа керівника бібліотеки «Публічна бібліотека в соціокультурній інфраструктурі громади: регіональні формати» (31 березня 2021);</w:t>
      </w:r>
    </w:p>
    <w:p w14:paraId="4D53C344" w14:textId="77777777" w:rsidR="002E763E" w:rsidRPr="002E763E" w:rsidRDefault="002E763E" w:rsidP="002E763E">
      <w:pPr>
        <w:numPr>
          <w:ilvl w:val="0"/>
          <w:numId w:val="7"/>
        </w:numPr>
        <w:spacing w:after="0" w:line="240" w:lineRule="auto"/>
        <w:ind w:left="426"/>
        <w:contextualSpacing/>
        <w:jc w:val="both"/>
        <w:rPr>
          <w:rFonts w:ascii="Times New Roman" w:eastAsia="Calibri" w:hAnsi="Times New Roman" w:cs="Times New Roman"/>
          <w:bCs/>
          <w:sz w:val="28"/>
          <w:szCs w:val="28"/>
        </w:rPr>
      </w:pPr>
      <w:r w:rsidRPr="002E763E">
        <w:rPr>
          <w:rFonts w:ascii="Times New Roman" w:eastAsia="Calibri" w:hAnsi="Times New Roman" w:cs="Times New Roman"/>
          <w:bCs/>
          <w:sz w:val="28"/>
          <w:szCs w:val="28"/>
        </w:rPr>
        <w:t>Семінар-тренінг «Усна історія: теорія і практика. Можливості бібліотек у долученні до створення усної історії» (01 квітня 2021);</w:t>
      </w:r>
    </w:p>
    <w:p w14:paraId="2176DD33" w14:textId="77777777" w:rsidR="002E763E" w:rsidRPr="002E763E" w:rsidRDefault="002E763E" w:rsidP="002E763E">
      <w:pPr>
        <w:numPr>
          <w:ilvl w:val="0"/>
          <w:numId w:val="7"/>
        </w:numPr>
        <w:spacing w:after="0" w:line="240" w:lineRule="auto"/>
        <w:ind w:left="426"/>
        <w:contextualSpacing/>
        <w:jc w:val="both"/>
        <w:rPr>
          <w:rFonts w:ascii="Times New Roman" w:eastAsia="Calibri" w:hAnsi="Times New Roman" w:cs="Times New Roman"/>
          <w:bCs/>
          <w:sz w:val="28"/>
          <w:szCs w:val="28"/>
        </w:rPr>
      </w:pPr>
      <w:proofErr w:type="spellStart"/>
      <w:r w:rsidRPr="002E763E">
        <w:rPr>
          <w:rFonts w:ascii="Times New Roman" w:eastAsia="Calibri" w:hAnsi="Times New Roman" w:cs="Times New Roman"/>
          <w:bCs/>
          <w:sz w:val="28"/>
          <w:szCs w:val="28"/>
        </w:rPr>
        <w:t>Вебінар</w:t>
      </w:r>
      <w:proofErr w:type="spellEnd"/>
      <w:r w:rsidRPr="002E763E">
        <w:rPr>
          <w:rFonts w:ascii="Times New Roman" w:eastAsia="Calibri" w:hAnsi="Times New Roman" w:cs="Times New Roman"/>
          <w:bCs/>
          <w:sz w:val="28"/>
          <w:szCs w:val="28"/>
        </w:rPr>
        <w:t xml:space="preserve">-тренінг «До цифрового кейсу компетентності </w:t>
      </w:r>
      <w:proofErr w:type="spellStart"/>
      <w:r w:rsidRPr="002E763E">
        <w:rPr>
          <w:rFonts w:ascii="Times New Roman" w:eastAsia="Calibri" w:hAnsi="Times New Roman" w:cs="Times New Roman"/>
          <w:bCs/>
          <w:sz w:val="28"/>
          <w:szCs w:val="28"/>
        </w:rPr>
        <w:t>бібліотекаря</w:t>
      </w:r>
      <w:proofErr w:type="spellEnd"/>
      <w:r w:rsidRPr="002E763E">
        <w:rPr>
          <w:rFonts w:ascii="Times New Roman" w:eastAsia="Calibri" w:hAnsi="Times New Roman" w:cs="Times New Roman"/>
          <w:bCs/>
          <w:sz w:val="28"/>
          <w:szCs w:val="28"/>
        </w:rPr>
        <w:t>» (21 квітня 2021);</w:t>
      </w:r>
    </w:p>
    <w:p w14:paraId="6810AAAB" w14:textId="77777777" w:rsidR="002E763E" w:rsidRPr="002E763E" w:rsidRDefault="002E763E" w:rsidP="002E763E">
      <w:pPr>
        <w:numPr>
          <w:ilvl w:val="0"/>
          <w:numId w:val="7"/>
        </w:numPr>
        <w:spacing w:after="0" w:line="240" w:lineRule="auto"/>
        <w:ind w:left="426"/>
        <w:contextualSpacing/>
        <w:jc w:val="both"/>
        <w:rPr>
          <w:rFonts w:ascii="Times New Roman" w:eastAsia="Calibri" w:hAnsi="Times New Roman" w:cs="Times New Roman"/>
          <w:bCs/>
          <w:sz w:val="28"/>
          <w:szCs w:val="28"/>
        </w:rPr>
      </w:pPr>
      <w:r w:rsidRPr="002E763E">
        <w:rPr>
          <w:rFonts w:ascii="Times New Roman" w:eastAsia="Calibri" w:hAnsi="Times New Roman" w:cs="Times New Roman"/>
          <w:bCs/>
          <w:sz w:val="28"/>
          <w:szCs w:val="28"/>
        </w:rPr>
        <w:t xml:space="preserve">Підвищення кваліфікації «Публічна бібліотека як інформаційний, культурний, освітній центр для місцевої громади» на базі ВОНМЦ (20—26 квітня 2021) – бібліотекар юнацької кафедри ГБ Надія </w:t>
      </w:r>
      <w:proofErr w:type="spellStart"/>
      <w:r w:rsidRPr="002E763E">
        <w:rPr>
          <w:rFonts w:ascii="Times New Roman" w:eastAsia="Calibri" w:hAnsi="Times New Roman" w:cs="Times New Roman"/>
          <w:bCs/>
          <w:sz w:val="28"/>
          <w:szCs w:val="28"/>
        </w:rPr>
        <w:t>Рожевська</w:t>
      </w:r>
      <w:proofErr w:type="spellEnd"/>
      <w:r w:rsidRPr="002E763E">
        <w:rPr>
          <w:rFonts w:ascii="Times New Roman" w:eastAsia="Calibri" w:hAnsi="Times New Roman" w:cs="Times New Roman"/>
          <w:bCs/>
          <w:sz w:val="28"/>
          <w:szCs w:val="28"/>
        </w:rPr>
        <w:t>;</w:t>
      </w:r>
    </w:p>
    <w:p w14:paraId="6270445A" w14:textId="77777777" w:rsidR="002E763E" w:rsidRPr="002E763E" w:rsidRDefault="002E763E" w:rsidP="002E763E">
      <w:pPr>
        <w:numPr>
          <w:ilvl w:val="0"/>
          <w:numId w:val="7"/>
        </w:numPr>
        <w:spacing w:after="0" w:line="240" w:lineRule="auto"/>
        <w:ind w:left="426"/>
        <w:contextualSpacing/>
        <w:jc w:val="both"/>
        <w:rPr>
          <w:rFonts w:ascii="Times New Roman" w:eastAsia="Calibri" w:hAnsi="Times New Roman" w:cs="Times New Roman"/>
          <w:bCs/>
          <w:sz w:val="28"/>
          <w:szCs w:val="28"/>
        </w:rPr>
      </w:pPr>
      <w:r w:rsidRPr="002E763E">
        <w:rPr>
          <w:rFonts w:ascii="Times New Roman" w:eastAsia="Calibri" w:hAnsi="Times New Roman" w:cs="Times New Roman"/>
          <w:bCs/>
          <w:sz w:val="28"/>
          <w:szCs w:val="28"/>
        </w:rPr>
        <w:t xml:space="preserve">28 квітня 2021 року </w:t>
      </w:r>
      <w:proofErr w:type="spellStart"/>
      <w:r w:rsidRPr="002E763E">
        <w:rPr>
          <w:rFonts w:ascii="Times New Roman" w:eastAsia="Calibri" w:hAnsi="Times New Roman" w:cs="Times New Roman"/>
          <w:bCs/>
          <w:sz w:val="28"/>
          <w:szCs w:val="28"/>
        </w:rPr>
        <w:t>року</w:t>
      </w:r>
      <w:proofErr w:type="spellEnd"/>
      <w:r w:rsidRPr="002E763E">
        <w:rPr>
          <w:rFonts w:ascii="Times New Roman" w:eastAsia="Calibri" w:hAnsi="Times New Roman" w:cs="Times New Roman"/>
          <w:bCs/>
          <w:sz w:val="28"/>
          <w:szCs w:val="28"/>
        </w:rPr>
        <w:t xml:space="preserve"> директор КЗ «Публічна бібліотека Погребищенської міської ради» представила еко проєкт «Витоки» у </w:t>
      </w:r>
      <w:proofErr w:type="spellStart"/>
      <w:r w:rsidRPr="002E763E">
        <w:rPr>
          <w:rFonts w:ascii="Times New Roman" w:eastAsia="Calibri" w:hAnsi="Times New Roman" w:cs="Times New Roman"/>
          <w:bCs/>
          <w:sz w:val="28"/>
          <w:szCs w:val="28"/>
        </w:rPr>
        <w:t>методично</w:t>
      </w:r>
      <w:proofErr w:type="spellEnd"/>
      <w:r w:rsidRPr="002E763E">
        <w:rPr>
          <w:rFonts w:ascii="Times New Roman" w:eastAsia="Calibri" w:hAnsi="Times New Roman" w:cs="Times New Roman"/>
          <w:bCs/>
          <w:sz w:val="28"/>
          <w:szCs w:val="28"/>
        </w:rPr>
        <w:t>-інформаційній відеоконференції «Бібліотека і екологічне просвітництво в інтересах сталого розвитку громади».</w:t>
      </w:r>
    </w:p>
    <w:p w14:paraId="07FB0F8F" w14:textId="77777777" w:rsidR="002E763E" w:rsidRPr="002E763E" w:rsidRDefault="002E763E" w:rsidP="002E763E">
      <w:pPr>
        <w:numPr>
          <w:ilvl w:val="0"/>
          <w:numId w:val="7"/>
        </w:numPr>
        <w:spacing w:after="0" w:line="240" w:lineRule="auto"/>
        <w:ind w:left="426"/>
        <w:contextualSpacing/>
        <w:jc w:val="both"/>
        <w:rPr>
          <w:rFonts w:ascii="Times New Roman" w:eastAsia="Calibri" w:hAnsi="Times New Roman" w:cs="Times New Roman"/>
          <w:bCs/>
          <w:sz w:val="28"/>
          <w:szCs w:val="28"/>
        </w:rPr>
      </w:pPr>
      <w:r w:rsidRPr="002E763E">
        <w:rPr>
          <w:rFonts w:ascii="Times New Roman" w:eastAsia="Calibri" w:hAnsi="Times New Roman" w:cs="Times New Roman"/>
          <w:bCs/>
          <w:sz w:val="28"/>
          <w:szCs w:val="28"/>
        </w:rPr>
        <w:t>Онлайн лекція-презентація «ІІ Світова: «українська карта» (6 травня 2021).</w:t>
      </w:r>
    </w:p>
    <w:p w14:paraId="459092C7" w14:textId="77777777" w:rsidR="002E763E" w:rsidRPr="002E763E" w:rsidRDefault="002E763E" w:rsidP="002E763E">
      <w:pPr>
        <w:numPr>
          <w:ilvl w:val="0"/>
          <w:numId w:val="7"/>
        </w:numPr>
        <w:spacing w:after="0" w:line="240" w:lineRule="auto"/>
        <w:ind w:left="426"/>
        <w:contextualSpacing/>
        <w:jc w:val="both"/>
        <w:rPr>
          <w:rFonts w:ascii="Times New Roman" w:eastAsia="Calibri" w:hAnsi="Times New Roman" w:cs="Times New Roman"/>
          <w:bCs/>
          <w:sz w:val="28"/>
          <w:szCs w:val="28"/>
        </w:rPr>
      </w:pPr>
      <w:r w:rsidRPr="002E763E">
        <w:rPr>
          <w:rFonts w:ascii="Times New Roman" w:eastAsia="Calibri" w:hAnsi="Times New Roman" w:cs="Times New Roman"/>
          <w:bCs/>
          <w:sz w:val="28"/>
          <w:szCs w:val="28"/>
        </w:rPr>
        <w:t>Круглий стіл «Методична діяльність бібліотеки нові етапи становлення» (28 травня 2021).</w:t>
      </w:r>
    </w:p>
    <w:p w14:paraId="565BAE1D" w14:textId="77777777" w:rsidR="002E763E" w:rsidRPr="002E763E" w:rsidRDefault="002E763E" w:rsidP="002E763E">
      <w:pPr>
        <w:numPr>
          <w:ilvl w:val="0"/>
          <w:numId w:val="7"/>
        </w:numPr>
        <w:spacing w:after="0" w:line="240" w:lineRule="auto"/>
        <w:ind w:left="426"/>
        <w:contextualSpacing/>
        <w:jc w:val="both"/>
        <w:rPr>
          <w:rFonts w:ascii="Times New Roman" w:eastAsia="Calibri" w:hAnsi="Times New Roman" w:cs="Times New Roman"/>
          <w:bCs/>
          <w:sz w:val="28"/>
          <w:szCs w:val="28"/>
        </w:rPr>
      </w:pPr>
      <w:r w:rsidRPr="002E763E">
        <w:rPr>
          <w:rFonts w:ascii="Times New Roman" w:eastAsia="Calibri" w:hAnsi="Times New Roman" w:cs="Times New Roman"/>
          <w:bCs/>
          <w:sz w:val="28"/>
          <w:szCs w:val="28"/>
        </w:rPr>
        <w:t>Онлайн-захід «Реєстрація Бібліотеки-хабу цифрової освіти: що далі?» (7 вересня 2021).</w:t>
      </w:r>
    </w:p>
    <w:p w14:paraId="163375DD" w14:textId="77777777" w:rsidR="002E763E" w:rsidRPr="002E763E" w:rsidRDefault="002E763E" w:rsidP="002E763E">
      <w:pPr>
        <w:numPr>
          <w:ilvl w:val="0"/>
          <w:numId w:val="7"/>
        </w:numPr>
        <w:spacing w:after="0" w:line="240" w:lineRule="auto"/>
        <w:ind w:left="426"/>
        <w:contextualSpacing/>
        <w:jc w:val="both"/>
        <w:rPr>
          <w:rFonts w:ascii="Times New Roman" w:eastAsia="Calibri" w:hAnsi="Times New Roman" w:cs="Times New Roman"/>
          <w:bCs/>
          <w:sz w:val="28"/>
          <w:szCs w:val="28"/>
        </w:rPr>
      </w:pPr>
      <w:r w:rsidRPr="002E763E">
        <w:rPr>
          <w:rFonts w:ascii="Times New Roman" w:eastAsia="Calibri" w:hAnsi="Times New Roman" w:cs="Times New Roman"/>
          <w:bCs/>
          <w:sz w:val="28"/>
          <w:szCs w:val="28"/>
        </w:rPr>
        <w:t>28 вересня 2021 року директор КЗ «Публічна бібліотека Погребищенської міської ради» взяла участь у ІІІ науково-практичній конференції «Бібліотека в умовах сучасності і конструювання майбутнього», приуроченої  Всеукраїнському дню бібліотек з доповіддю «Роль читання у формуванні національної ідентичності». Конференція організована Вінницькою обласною універсальною науковою бібліотекою ім. К. А. Тімірязєва в онлайн-режимі.</w:t>
      </w:r>
    </w:p>
    <w:p w14:paraId="4F3D6545" w14:textId="77777777" w:rsidR="002E763E" w:rsidRPr="002E763E" w:rsidRDefault="002E763E" w:rsidP="002E763E">
      <w:pPr>
        <w:numPr>
          <w:ilvl w:val="0"/>
          <w:numId w:val="7"/>
        </w:numPr>
        <w:spacing w:after="0" w:line="240" w:lineRule="auto"/>
        <w:ind w:left="426"/>
        <w:contextualSpacing/>
        <w:jc w:val="both"/>
        <w:rPr>
          <w:rFonts w:ascii="Times New Roman" w:eastAsia="Calibri" w:hAnsi="Times New Roman" w:cs="Times New Roman"/>
          <w:bCs/>
          <w:sz w:val="28"/>
          <w:szCs w:val="28"/>
        </w:rPr>
      </w:pPr>
      <w:r w:rsidRPr="002E763E">
        <w:rPr>
          <w:rFonts w:ascii="Times New Roman" w:eastAsia="Calibri" w:hAnsi="Times New Roman" w:cs="Times New Roman"/>
          <w:bCs/>
          <w:sz w:val="28"/>
          <w:szCs w:val="28"/>
        </w:rPr>
        <w:t xml:space="preserve">онлайн-лекція в рамках </w:t>
      </w:r>
      <w:proofErr w:type="spellStart"/>
      <w:r w:rsidRPr="002E763E">
        <w:rPr>
          <w:rFonts w:ascii="Times New Roman" w:eastAsia="Calibri" w:hAnsi="Times New Roman" w:cs="Times New Roman"/>
          <w:bCs/>
          <w:sz w:val="28"/>
          <w:szCs w:val="28"/>
        </w:rPr>
        <w:t>проєкту</w:t>
      </w:r>
      <w:proofErr w:type="spellEnd"/>
      <w:r w:rsidRPr="002E763E">
        <w:rPr>
          <w:rFonts w:ascii="Times New Roman" w:eastAsia="Calibri" w:hAnsi="Times New Roman" w:cs="Times New Roman"/>
          <w:bCs/>
          <w:sz w:val="28"/>
          <w:szCs w:val="28"/>
        </w:rPr>
        <w:t xml:space="preserve"> «Здорова молодь» на найактуальнішу тему: «Вакцинація від COVID-19: міфи та реальність» (26 жовтня 2021).</w:t>
      </w:r>
    </w:p>
    <w:p w14:paraId="0162D493" w14:textId="77777777" w:rsidR="002E763E" w:rsidRPr="002E763E" w:rsidRDefault="002E763E" w:rsidP="002E763E">
      <w:pPr>
        <w:numPr>
          <w:ilvl w:val="0"/>
          <w:numId w:val="7"/>
        </w:numPr>
        <w:spacing w:after="0" w:line="240" w:lineRule="auto"/>
        <w:ind w:left="426"/>
        <w:contextualSpacing/>
        <w:jc w:val="both"/>
        <w:rPr>
          <w:rFonts w:ascii="Times New Roman" w:eastAsia="Calibri" w:hAnsi="Times New Roman" w:cs="Times New Roman"/>
          <w:bCs/>
          <w:sz w:val="28"/>
          <w:szCs w:val="28"/>
        </w:rPr>
      </w:pPr>
      <w:r w:rsidRPr="002E763E">
        <w:rPr>
          <w:rFonts w:ascii="Times New Roman" w:eastAsia="Calibri" w:hAnsi="Times New Roman" w:cs="Times New Roman"/>
          <w:bCs/>
          <w:sz w:val="28"/>
          <w:szCs w:val="28"/>
        </w:rPr>
        <w:t>до Місяця цифрової грамотності було проведено:</w:t>
      </w:r>
    </w:p>
    <w:p w14:paraId="4781A9F9" w14:textId="77777777" w:rsidR="002E763E" w:rsidRPr="002E763E" w:rsidRDefault="002E763E" w:rsidP="002E763E">
      <w:pPr>
        <w:numPr>
          <w:ilvl w:val="0"/>
          <w:numId w:val="8"/>
        </w:numPr>
        <w:spacing w:after="0" w:line="240" w:lineRule="auto"/>
        <w:ind w:left="993"/>
        <w:contextualSpacing/>
        <w:jc w:val="both"/>
        <w:rPr>
          <w:rFonts w:ascii="Times New Roman" w:eastAsia="Calibri" w:hAnsi="Times New Roman" w:cs="Times New Roman"/>
          <w:bCs/>
          <w:sz w:val="28"/>
          <w:szCs w:val="28"/>
        </w:rPr>
      </w:pPr>
      <w:proofErr w:type="spellStart"/>
      <w:r w:rsidRPr="002E763E">
        <w:rPr>
          <w:rFonts w:ascii="Times New Roman" w:eastAsia="Calibri" w:hAnsi="Times New Roman" w:cs="Times New Roman"/>
          <w:bCs/>
          <w:sz w:val="28"/>
          <w:szCs w:val="28"/>
        </w:rPr>
        <w:t>методично</w:t>
      </w:r>
      <w:proofErr w:type="spellEnd"/>
      <w:r w:rsidRPr="002E763E">
        <w:rPr>
          <w:rFonts w:ascii="Times New Roman" w:eastAsia="Calibri" w:hAnsi="Times New Roman" w:cs="Times New Roman"/>
          <w:bCs/>
          <w:sz w:val="28"/>
          <w:szCs w:val="28"/>
        </w:rPr>
        <w:t>-консультативний онлайн-тренінг «Професіонал — Професіоналам» (19 листопада 2021).</w:t>
      </w:r>
    </w:p>
    <w:p w14:paraId="5462937E" w14:textId="77777777" w:rsidR="002E763E" w:rsidRPr="002E763E" w:rsidRDefault="002E763E" w:rsidP="002E763E">
      <w:pPr>
        <w:numPr>
          <w:ilvl w:val="0"/>
          <w:numId w:val="8"/>
        </w:numPr>
        <w:spacing w:after="0" w:line="240" w:lineRule="auto"/>
        <w:ind w:left="993"/>
        <w:contextualSpacing/>
        <w:jc w:val="both"/>
        <w:rPr>
          <w:rFonts w:ascii="Times New Roman" w:eastAsia="Calibri" w:hAnsi="Times New Roman" w:cs="Times New Roman"/>
          <w:bCs/>
          <w:sz w:val="28"/>
          <w:szCs w:val="28"/>
        </w:rPr>
      </w:pPr>
      <w:r w:rsidRPr="002E763E">
        <w:rPr>
          <w:rFonts w:ascii="Times New Roman" w:eastAsia="Calibri" w:hAnsi="Times New Roman" w:cs="Times New Roman"/>
          <w:bCs/>
          <w:sz w:val="28"/>
          <w:szCs w:val="28"/>
        </w:rPr>
        <w:t xml:space="preserve">Національний тест на цифрову грамотність – </w:t>
      </w:r>
      <w:proofErr w:type="spellStart"/>
      <w:r w:rsidRPr="002E763E">
        <w:rPr>
          <w:rFonts w:ascii="Times New Roman" w:eastAsia="Calibri" w:hAnsi="Times New Roman" w:cs="Times New Roman"/>
          <w:bCs/>
          <w:sz w:val="28"/>
          <w:szCs w:val="28"/>
        </w:rPr>
        <w:t>Цифрограм</w:t>
      </w:r>
      <w:proofErr w:type="spellEnd"/>
      <w:r w:rsidRPr="002E763E">
        <w:rPr>
          <w:rFonts w:ascii="Times New Roman" w:eastAsia="Calibri" w:hAnsi="Times New Roman" w:cs="Times New Roman"/>
          <w:bCs/>
          <w:sz w:val="28"/>
          <w:szCs w:val="28"/>
        </w:rPr>
        <w:t xml:space="preserve">. </w:t>
      </w:r>
    </w:p>
    <w:p w14:paraId="64C12C80" w14:textId="77777777" w:rsidR="002E763E" w:rsidRPr="002E763E" w:rsidRDefault="002E763E" w:rsidP="002E763E">
      <w:pPr>
        <w:numPr>
          <w:ilvl w:val="0"/>
          <w:numId w:val="7"/>
        </w:numPr>
        <w:spacing w:after="0" w:line="240" w:lineRule="auto"/>
        <w:ind w:left="426"/>
        <w:contextualSpacing/>
        <w:jc w:val="both"/>
        <w:rPr>
          <w:rFonts w:ascii="Times New Roman" w:eastAsia="Calibri" w:hAnsi="Times New Roman" w:cs="Times New Roman"/>
          <w:bCs/>
          <w:sz w:val="28"/>
          <w:szCs w:val="28"/>
        </w:rPr>
      </w:pPr>
      <w:r w:rsidRPr="002E763E">
        <w:rPr>
          <w:rFonts w:ascii="Times New Roman" w:eastAsia="Calibri" w:hAnsi="Times New Roman" w:cs="Times New Roman"/>
          <w:bCs/>
          <w:sz w:val="28"/>
          <w:szCs w:val="28"/>
        </w:rPr>
        <w:t xml:space="preserve">Онлайн нарада по звітності (03 грудня 2021) – директор КЗ Алла </w:t>
      </w:r>
      <w:proofErr w:type="spellStart"/>
      <w:r w:rsidRPr="002E763E">
        <w:rPr>
          <w:rFonts w:ascii="Times New Roman" w:eastAsia="Calibri" w:hAnsi="Times New Roman" w:cs="Times New Roman"/>
          <w:bCs/>
          <w:sz w:val="28"/>
          <w:szCs w:val="28"/>
        </w:rPr>
        <w:t>Красноштан</w:t>
      </w:r>
      <w:proofErr w:type="spellEnd"/>
      <w:r w:rsidRPr="002E763E">
        <w:rPr>
          <w:rFonts w:ascii="Times New Roman" w:eastAsia="Calibri" w:hAnsi="Times New Roman" w:cs="Times New Roman"/>
          <w:bCs/>
          <w:sz w:val="28"/>
          <w:szCs w:val="28"/>
        </w:rPr>
        <w:t>.</w:t>
      </w:r>
    </w:p>
    <w:p w14:paraId="61D521A2" w14:textId="77777777" w:rsidR="002E763E" w:rsidRPr="002E763E" w:rsidRDefault="002E763E" w:rsidP="002E763E">
      <w:pPr>
        <w:numPr>
          <w:ilvl w:val="0"/>
          <w:numId w:val="7"/>
        </w:numPr>
        <w:spacing w:after="0" w:line="240" w:lineRule="auto"/>
        <w:ind w:left="426"/>
        <w:contextualSpacing/>
        <w:jc w:val="both"/>
        <w:rPr>
          <w:rFonts w:ascii="Times New Roman" w:eastAsia="Calibri" w:hAnsi="Times New Roman" w:cs="Times New Roman"/>
          <w:bCs/>
          <w:sz w:val="28"/>
          <w:szCs w:val="28"/>
        </w:rPr>
      </w:pPr>
      <w:r w:rsidRPr="002E763E">
        <w:rPr>
          <w:rFonts w:ascii="Times New Roman" w:eastAsia="Calibri" w:hAnsi="Times New Roman" w:cs="Times New Roman"/>
          <w:bCs/>
          <w:sz w:val="28"/>
          <w:szCs w:val="28"/>
        </w:rPr>
        <w:t xml:space="preserve">XVIII Мандрівний фестиваль документального кіно про права людини </w:t>
      </w:r>
      <w:proofErr w:type="spellStart"/>
      <w:r w:rsidRPr="002E763E">
        <w:rPr>
          <w:rFonts w:ascii="Times New Roman" w:eastAsia="Calibri" w:hAnsi="Times New Roman" w:cs="Times New Roman"/>
          <w:bCs/>
          <w:sz w:val="28"/>
          <w:szCs w:val="28"/>
        </w:rPr>
        <w:t>Docudays</w:t>
      </w:r>
      <w:proofErr w:type="spellEnd"/>
      <w:r w:rsidRPr="002E763E">
        <w:rPr>
          <w:rFonts w:ascii="Times New Roman" w:eastAsia="Calibri" w:hAnsi="Times New Roman" w:cs="Times New Roman"/>
          <w:bCs/>
          <w:sz w:val="28"/>
          <w:szCs w:val="28"/>
        </w:rPr>
        <w:t xml:space="preserve"> UA (11—17 грудня 2021).</w:t>
      </w:r>
    </w:p>
    <w:p w14:paraId="48783CB6" w14:textId="77777777" w:rsidR="002E763E" w:rsidRPr="002E763E" w:rsidRDefault="002E763E" w:rsidP="002E763E">
      <w:pPr>
        <w:numPr>
          <w:ilvl w:val="0"/>
          <w:numId w:val="7"/>
        </w:numPr>
        <w:spacing w:after="0" w:line="240" w:lineRule="auto"/>
        <w:ind w:left="426"/>
        <w:contextualSpacing/>
        <w:jc w:val="both"/>
        <w:rPr>
          <w:rFonts w:ascii="Times New Roman" w:eastAsia="Calibri" w:hAnsi="Times New Roman" w:cs="Times New Roman"/>
          <w:bCs/>
          <w:sz w:val="28"/>
          <w:szCs w:val="28"/>
        </w:rPr>
      </w:pPr>
      <w:r w:rsidRPr="002E763E">
        <w:rPr>
          <w:rFonts w:ascii="Times New Roman" w:eastAsia="Calibri" w:hAnsi="Times New Roman" w:cs="Times New Roman"/>
          <w:bCs/>
          <w:sz w:val="28"/>
          <w:szCs w:val="28"/>
        </w:rPr>
        <w:lastRenderedPageBreak/>
        <w:t>Онлайн семінар Всеукраїнської екологічної ліги на тему «Еколого-просвітницька діяльність бібліотечних установ» (16.12.2021).</w:t>
      </w:r>
    </w:p>
    <w:p w14:paraId="5BFDC894" w14:textId="77777777" w:rsidR="002E763E" w:rsidRPr="002E763E" w:rsidRDefault="002E763E" w:rsidP="002E763E">
      <w:pPr>
        <w:suppressAutoHyphens/>
        <w:spacing w:after="0" w:line="240" w:lineRule="auto"/>
        <w:ind w:right="-1" w:firstLine="567"/>
        <w:jc w:val="both"/>
        <w:rPr>
          <w:rFonts w:ascii="Times New Roman" w:eastAsia="Batang" w:hAnsi="Times New Roman" w:cs="Times New Roman"/>
          <w:bCs/>
          <w:sz w:val="28"/>
          <w:szCs w:val="28"/>
          <w:lang w:eastAsia="ar-SA"/>
        </w:rPr>
      </w:pPr>
      <w:r w:rsidRPr="002E763E">
        <w:rPr>
          <w:rFonts w:ascii="Times New Roman" w:eastAsia="Batang" w:hAnsi="Times New Roman" w:cs="Times New Roman"/>
          <w:bCs/>
          <w:sz w:val="28"/>
          <w:szCs w:val="28"/>
          <w:lang w:eastAsia="ar-SA"/>
        </w:rPr>
        <w:t xml:space="preserve">КЗ «Публічна бібліотека Погребищенської міської ради» взяв участь в обласному конкурсі творчих заходів, програм і </w:t>
      </w:r>
      <w:proofErr w:type="spellStart"/>
      <w:r w:rsidRPr="002E763E">
        <w:rPr>
          <w:rFonts w:ascii="Times New Roman" w:eastAsia="Batang" w:hAnsi="Times New Roman" w:cs="Times New Roman"/>
          <w:bCs/>
          <w:sz w:val="28"/>
          <w:szCs w:val="28"/>
          <w:lang w:eastAsia="ar-SA"/>
        </w:rPr>
        <w:t>проєктів</w:t>
      </w:r>
      <w:proofErr w:type="spellEnd"/>
      <w:r w:rsidRPr="002E763E">
        <w:rPr>
          <w:rFonts w:ascii="Times New Roman" w:eastAsia="Batang" w:hAnsi="Times New Roman" w:cs="Times New Roman"/>
          <w:bCs/>
          <w:sz w:val="28"/>
          <w:szCs w:val="28"/>
          <w:lang w:eastAsia="ar-SA"/>
        </w:rPr>
        <w:t>, видань  бібліотек «Світло провінції—2021». Організатор заходу Вінницька ОУНБ ім. К. А. Тімірязєва. Колектив головної бібліотеки став переможцем у номінації «Бібліотека — платформа соціального партнерства»</w:t>
      </w:r>
    </w:p>
    <w:p w14:paraId="3204CC01" w14:textId="77777777" w:rsidR="002E763E" w:rsidRPr="002E763E" w:rsidRDefault="002E763E" w:rsidP="002E763E">
      <w:pPr>
        <w:suppressAutoHyphens/>
        <w:spacing w:after="0" w:line="240" w:lineRule="auto"/>
        <w:ind w:right="-1" w:firstLine="567"/>
        <w:contextualSpacing/>
        <w:jc w:val="both"/>
        <w:rPr>
          <w:rFonts w:ascii="Times New Roman" w:eastAsia="Batang" w:hAnsi="Times New Roman" w:cs="Times New Roman"/>
          <w:bCs/>
          <w:sz w:val="28"/>
          <w:szCs w:val="28"/>
          <w:lang w:eastAsia="ar-SA"/>
        </w:rPr>
      </w:pPr>
      <w:r w:rsidRPr="002E763E">
        <w:rPr>
          <w:rFonts w:ascii="Times New Roman" w:eastAsia="Batang" w:hAnsi="Times New Roman" w:cs="Times New Roman"/>
          <w:bCs/>
          <w:sz w:val="28"/>
          <w:szCs w:val="28"/>
          <w:lang w:eastAsia="ar-SA"/>
        </w:rPr>
        <w:t xml:space="preserve">З метою популяризації своєї бібліотеки у вересні 2021 року </w:t>
      </w:r>
      <w:r w:rsidRPr="002E763E">
        <w:rPr>
          <w:rFonts w:ascii="Times New Roman" w:eastAsia="Times New Roman" w:hAnsi="Times New Roman" w:cs="Times New Roman"/>
          <w:bCs/>
          <w:color w:val="050505"/>
          <w:sz w:val="28"/>
          <w:szCs w:val="28"/>
          <w:lang w:eastAsia="ru-RU"/>
        </w:rPr>
        <w:t xml:space="preserve">було організовано </w:t>
      </w:r>
      <w:proofErr w:type="spellStart"/>
      <w:r w:rsidRPr="002E763E">
        <w:rPr>
          <w:rFonts w:ascii="Times New Roman" w:eastAsia="Times New Roman" w:hAnsi="Times New Roman" w:cs="Times New Roman"/>
          <w:bCs/>
          <w:color w:val="050505"/>
          <w:sz w:val="28"/>
          <w:szCs w:val="28"/>
          <w:lang w:eastAsia="ru-RU"/>
        </w:rPr>
        <w:t>челендж</w:t>
      </w:r>
      <w:proofErr w:type="spellEnd"/>
      <w:r w:rsidRPr="002E763E">
        <w:rPr>
          <w:rFonts w:ascii="Times New Roman" w:eastAsia="Times New Roman" w:hAnsi="Times New Roman" w:cs="Times New Roman"/>
          <w:bCs/>
          <w:color w:val="050505"/>
          <w:sz w:val="28"/>
          <w:szCs w:val="28"/>
          <w:lang w:eastAsia="ru-RU"/>
        </w:rPr>
        <w:t xml:space="preserve">  «Моя бібліотека». Учасники </w:t>
      </w:r>
      <w:proofErr w:type="spellStart"/>
      <w:r w:rsidRPr="002E763E">
        <w:rPr>
          <w:rFonts w:ascii="Times New Roman" w:eastAsia="Times New Roman" w:hAnsi="Times New Roman" w:cs="Times New Roman"/>
          <w:bCs/>
          <w:color w:val="050505"/>
          <w:sz w:val="28"/>
          <w:szCs w:val="28"/>
          <w:lang w:eastAsia="ru-RU"/>
        </w:rPr>
        <w:t>челенджу</w:t>
      </w:r>
      <w:proofErr w:type="spellEnd"/>
      <w:r w:rsidRPr="002E763E">
        <w:rPr>
          <w:rFonts w:ascii="Times New Roman" w:eastAsia="Times New Roman" w:hAnsi="Times New Roman" w:cs="Times New Roman"/>
          <w:bCs/>
          <w:color w:val="050505"/>
          <w:sz w:val="28"/>
          <w:szCs w:val="28"/>
          <w:lang w:eastAsia="ru-RU"/>
        </w:rPr>
        <w:t xml:space="preserve"> розміщували  у Фейсбуці свої фото у бібліотеці. Таким чином до </w:t>
      </w:r>
      <w:proofErr w:type="spellStart"/>
      <w:r w:rsidRPr="002E763E">
        <w:rPr>
          <w:rFonts w:ascii="Times New Roman" w:eastAsia="Times New Roman" w:hAnsi="Times New Roman" w:cs="Times New Roman"/>
          <w:bCs/>
          <w:color w:val="050505"/>
          <w:sz w:val="28"/>
          <w:szCs w:val="28"/>
          <w:lang w:eastAsia="ru-RU"/>
        </w:rPr>
        <w:t>челенджу</w:t>
      </w:r>
      <w:proofErr w:type="spellEnd"/>
      <w:r w:rsidRPr="002E763E">
        <w:rPr>
          <w:rFonts w:ascii="Times New Roman" w:eastAsia="Times New Roman" w:hAnsi="Times New Roman" w:cs="Times New Roman"/>
          <w:bCs/>
          <w:color w:val="050505"/>
          <w:sz w:val="28"/>
          <w:szCs w:val="28"/>
          <w:lang w:eastAsia="ru-RU"/>
        </w:rPr>
        <w:t xml:space="preserve"> </w:t>
      </w:r>
      <w:r w:rsidRPr="002E763E">
        <w:rPr>
          <w:rFonts w:ascii="Times New Roman" w:eastAsia="Batang" w:hAnsi="Times New Roman" w:cs="Times New Roman"/>
          <w:bCs/>
          <w:sz w:val="28"/>
          <w:szCs w:val="28"/>
          <w:lang w:eastAsia="ar-SA"/>
        </w:rPr>
        <w:t>долучилось 63 учасники.</w:t>
      </w:r>
    </w:p>
    <w:p w14:paraId="5F0BA122"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Підвищенню ефективності роботи сприяли збори колективу, виробничі наради, оперативні наради, засідання Ради при директорі. Умови карантину диктують свій формат, вимагають нових підходів і рішень. </w:t>
      </w:r>
    </w:p>
    <w:p w14:paraId="5C317E79"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Було здійснено 32 виїзди до сільських бібліотек з метою надання методичної та практичної допомоги бібліотекам з питань впровадження нових форм роботи в обслуговуванні користувачів, вдосконалення інформаційно-довідкової роботи, роботи бібліотек з популяризації сучасної української літератури і по роботі з фондом. Постійно проводився аналіз діяльності КЗ «Публічна бібліотека Погребищенської міської ради».</w:t>
      </w:r>
    </w:p>
    <w:p w14:paraId="71CDE216"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Бібліотека проводить роботу по наданню консультативно-методичної і практичної допомоги усім структурним підрозділам КЗ. Методичний центр сприяє підвищенню кваліфікації бібліотечних працівників громади шляхом організації семінарів та нарад бібліотечних працівників. </w:t>
      </w:r>
    </w:p>
    <w:p w14:paraId="0267690C"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Протягом року проведено заняття по підвищенню кваліфікації працівників структурних підрозділів КЗ «До вершин майстерності», наради з окремими групами та практичні заняття з основних напрямків роботи бібліотек очно та дистанційно з використанням електронної пошти, відеоконференції Skype, месенджерів Фейсбуку, </w:t>
      </w:r>
      <w:proofErr w:type="spellStart"/>
      <w:r w:rsidRPr="002E763E">
        <w:rPr>
          <w:rFonts w:ascii="Times New Roman" w:eastAsia="Times New Roman" w:hAnsi="Times New Roman" w:cs="Times New Roman"/>
          <w:bCs/>
          <w:sz w:val="28"/>
          <w:szCs w:val="28"/>
          <w:lang w:eastAsia="ru-RU"/>
        </w:rPr>
        <w:t>Telegram</w:t>
      </w:r>
      <w:proofErr w:type="spellEnd"/>
      <w:r w:rsidRPr="002E763E">
        <w:rPr>
          <w:rFonts w:ascii="Times New Roman" w:eastAsia="Times New Roman" w:hAnsi="Times New Roman" w:cs="Times New Roman"/>
          <w:bCs/>
          <w:sz w:val="28"/>
          <w:szCs w:val="28"/>
          <w:lang w:eastAsia="ru-RU"/>
        </w:rPr>
        <w:t xml:space="preserve">, </w:t>
      </w:r>
      <w:proofErr w:type="spellStart"/>
      <w:r w:rsidRPr="002E763E">
        <w:rPr>
          <w:rFonts w:ascii="Times New Roman" w:eastAsia="Times New Roman" w:hAnsi="Times New Roman" w:cs="Times New Roman"/>
          <w:bCs/>
          <w:sz w:val="28"/>
          <w:szCs w:val="28"/>
          <w:lang w:eastAsia="ru-RU"/>
        </w:rPr>
        <w:t>Viber</w:t>
      </w:r>
      <w:proofErr w:type="spellEnd"/>
      <w:r w:rsidRPr="002E763E">
        <w:rPr>
          <w:rFonts w:ascii="Times New Roman" w:eastAsia="Times New Roman" w:hAnsi="Times New Roman" w:cs="Times New Roman"/>
          <w:bCs/>
          <w:sz w:val="28"/>
          <w:szCs w:val="28"/>
          <w:lang w:eastAsia="ru-RU"/>
        </w:rPr>
        <w:t>.</w:t>
      </w:r>
    </w:p>
    <w:p w14:paraId="543598FF"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Надається методична і практична допомога з основних напрямків роботи бібліотек, консультації працівникам, що виїжджають на села, проводяться виїзди до сільських бібліотек на допомогу професійному зростанню бібліотечних кадрів, методичні дні, презентації </w:t>
      </w:r>
      <w:proofErr w:type="spellStart"/>
      <w:r w:rsidRPr="002E763E">
        <w:rPr>
          <w:rFonts w:ascii="Times New Roman" w:eastAsia="Times New Roman" w:hAnsi="Times New Roman" w:cs="Times New Roman"/>
          <w:bCs/>
          <w:sz w:val="28"/>
          <w:szCs w:val="28"/>
          <w:lang w:eastAsia="ru-RU"/>
        </w:rPr>
        <w:t>методично</w:t>
      </w:r>
      <w:proofErr w:type="spellEnd"/>
      <w:r w:rsidRPr="002E763E">
        <w:rPr>
          <w:rFonts w:ascii="Times New Roman" w:eastAsia="Times New Roman" w:hAnsi="Times New Roman" w:cs="Times New Roman"/>
          <w:bCs/>
          <w:sz w:val="28"/>
          <w:szCs w:val="28"/>
          <w:lang w:eastAsia="ru-RU"/>
        </w:rPr>
        <w:t xml:space="preserve">-бібліографічних матеріалів. </w:t>
      </w:r>
    </w:p>
    <w:p w14:paraId="273B4BDA"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У методичному кабінеті для бібліотечних працівників громади розгорнуто інформаційно-консультативний куточок «Допомагаємо. Консультуємо. Рекомендуємо» і вітрина «На допомогу </w:t>
      </w:r>
      <w:proofErr w:type="spellStart"/>
      <w:r w:rsidRPr="002E763E">
        <w:rPr>
          <w:rFonts w:ascii="Times New Roman" w:eastAsia="Times New Roman" w:hAnsi="Times New Roman" w:cs="Times New Roman"/>
          <w:bCs/>
          <w:sz w:val="28"/>
          <w:szCs w:val="28"/>
          <w:lang w:eastAsia="ru-RU"/>
        </w:rPr>
        <w:t>бібліотекарю</w:t>
      </w:r>
      <w:proofErr w:type="spellEnd"/>
      <w:r w:rsidRPr="002E763E">
        <w:rPr>
          <w:rFonts w:ascii="Times New Roman" w:eastAsia="Times New Roman" w:hAnsi="Times New Roman" w:cs="Times New Roman"/>
          <w:bCs/>
          <w:sz w:val="28"/>
          <w:szCs w:val="28"/>
          <w:lang w:eastAsia="ru-RU"/>
        </w:rPr>
        <w:t xml:space="preserve">». Оформлено наступні картотеки: періодичні видання, що надходять до ГБ; сценарії масових заходів, тематичних назв; життя бібліотеки на сторінках періодичних видань, – які постійно поповнюються. </w:t>
      </w:r>
    </w:p>
    <w:p w14:paraId="28D9B32D"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Ведеться облік наданих консультацій, виданих методичних документів </w:t>
      </w:r>
      <w:proofErr w:type="spellStart"/>
      <w:r w:rsidRPr="002E763E">
        <w:rPr>
          <w:rFonts w:ascii="Times New Roman" w:eastAsia="Times New Roman" w:hAnsi="Times New Roman" w:cs="Times New Roman"/>
          <w:bCs/>
          <w:sz w:val="28"/>
          <w:szCs w:val="28"/>
          <w:lang w:eastAsia="ru-RU"/>
        </w:rPr>
        <w:t>бібліотекарям</w:t>
      </w:r>
      <w:proofErr w:type="spellEnd"/>
      <w:r w:rsidRPr="002E763E">
        <w:rPr>
          <w:rFonts w:ascii="Times New Roman" w:eastAsia="Times New Roman" w:hAnsi="Times New Roman" w:cs="Times New Roman"/>
          <w:bCs/>
          <w:sz w:val="28"/>
          <w:szCs w:val="28"/>
          <w:lang w:eastAsia="ru-RU"/>
        </w:rPr>
        <w:t xml:space="preserve"> громади.</w:t>
      </w:r>
    </w:p>
    <w:p w14:paraId="42BB9C0A"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З метою вдосконалення роботи бібліотек на засіданні Ради при директорі розглядались питання «Підсумки роботи </w:t>
      </w:r>
      <w:r w:rsidRPr="002E763E">
        <w:rPr>
          <w:rFonts w:ascii="Times New Roman" w:eastAsia="Times New Roman" w:hAnsi="Times New Roman" w:cs="Times New Roman"/>
          <w:bCs/>
          <w:color w:val="000000"/>
          <w:sz w:val="28"/>
          <w:szCs w:val="28"/>
          <w:lang w:eastAsia="ru-RU"/>
        </w:rPr>
        <w:t xml:space="preserve">ЦБС </w:t>
      </w:r>
      <w:r w:rsidRPr="002E763E">
        <w:rPr>
          <w:rFonts w:ascii="Times New Roman" w:eastAsia="Times New Roman" w:hAnsi="Times New Roman" w:cs="Times New Roman"/>
          <w:bCs/>
          <w:sz w:val="28"/>
          <w:szCs w:val="28"/>
          <w:lang w:eastAsia="ru-RU"/>
        </w:rPr>
        <w:t xml:space="preserve">за 2020 рік», «Про навчальні плани на 2021 рік бібліотекарів КЗ», «Підсумки роботи за І півріччя 2021 </w:t>
      </w:r>
      <w:r w:rsidRPr="002E763E">
        <w:rPr>
          <w:rFonts w:ascii="Times New Roman" w:eastAsia="Times New Roman" w:hAnsi="Times New Roman" w:cs="Times New Roman"/>
          <w:bCs/>
          <w:sz w:val="28"/>
          <w:szCs w:val="28"/>
          <w:lang w:eastAsia="ru-RU"/>
        </w:rPr>
        <w:lastRenderedPageBreak/>
        <w:t>року», «Інформаційна та довідково-бібліографічна робота», «Усно історичні дослідження: сучасні тенденції, напрямки та перспективи».</w:t>
      </w:r>
    </w:p>
    <w:p w14:paraId="5CED9A27"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Зміцнення матеріально технічної бази бібліотек громади</w:t>
      </w:r>
    </w:p>
    <w:p w14:paraId="223FAF06"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Власними силами, без залучення бюджетних коштів 9 бібліотек переведено у інші – відремонтовані і адаптовані до обслуговування користувачів приміщення. Для обладнання нового приміщення </w:t>
      </w:r>
      <w:proofErr w:type="spellStart"/>
      <w:r w:rsidRPr="002E763E">
        <w:rPr>
          <w:rFonts w:ascii="Times New Roman" w:eastAsia="Times New Roman" w:hAnsi="Times New Roman" w:cs="Times New Roman"/>
          <w:bCs/>
          <w:sz w:val="28"/>
          <w:szCs w:val="28"/>
          <w:lang w:eastAsia="ru-RU"/>
        </w:rPr>
        <w:t>Ординецької</w:t>
      </w:r>
      <w:proofErr w:type="spellEnd"/>
      <w:r w:rsidRPr="002E763E">
        <w:rPr>
          <w:rFonts w:ascii="Times New Roman" w:eastAsia="Times New Roman" w:hAnsi="Times New Roman" w:cs="Times New Roman"/>
          <w:bCs/>
          <w:sz w:val="28"/>
          <w:szCs w:val="28"/>
          <w:lang w:eastAsia="ru-RU"/>
        </w:rPr>
        <w:t xml:space="preserve"> сільської бібліотеки залучено 45 тис. грн. спонсорських коштів. Крім того, силами працівників, проведено поточні ремонти у Борщагівській, </w:t>
      </w:r>
      <w:proofErr w:type="spellStart"/>
      <w:r w:rsidRPr="002E763E">
        <w:rPr>
          <w:rFonts w:ascii="Times New Roman" w:eastAsia="Times New Roman" w:hAnsi="Times New Roman" w:cs="Times New Roman"/>
          <w:bCs/>
          <w:sz w:val="28"/>
          <w:szCs w:val="28"/>
          <w:lang w:eastAsia="ru-RU"/>
        </w:rPr>
        <w:t>Педосівській</w:t>
      </w:r>
      <w:proofErr w:type="spellEnd"/>
      <w:r w:rsidRPr="002E763E">
        <w:rPr>
          <w:rFonts w:ascii="Times New Roman" w:eastAsia="Times New Roman" w:hAnsi="Times New Roman" w:cs="Times New Roman"/>
          <w:bCs/>
          <w:sz w:val="28"/>
          <w:szCs w:val="28"/>
          <w:lang w:eastAsia="ru-RU"/>
        </w:rPr>
        <w:t xml:space="preserve"> та </w:t>
      </w:r>
      <w:proofErr w:type="spellStart"/>
      <w:r w:rsidRPr="002E763E">
        <w:rPr>
          <w:rFonts w:ascii="Times New Roman" w:eastAsia="Times New Roman" w:hAnsi="Times New Roman" w:cs="Times New Roman"/>
          <w:bCs/>
          <w:sz w:val="28"/>
          <w:szCs w:val="28"/>
          <w:lang w:eastAsia="ru-RU"/>
        </w:rPr>
        <w:t>Старостинецькій</w:t>
      </w:r>
      <w:proofErr w:type="spellEnd"/>
      <w:r w:rsidRPr="002E763E">
        <w:rPr>
          <w:rFonts w:ascii="Times New Roman" w:eastAsia="Times New Roman" w:hAnsi="Times New Roman" w:cs="Times New Roman"/>
          <w:bCs/>
          <w:sz w:val="28"/>
          <w:szCs w:val="28"/>
          <w:lang w:eastAsia="ru-RU"/>
        </w:rPr>
        <w:t xml:space="preserve"> сільських бібліотеках.</w:t>
      </w:r>
    </w:p>
    <w:p w14:paraId="002A3F64"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За рахунок коштів місцевого бюджету в Публічну бібліотеку Погребищенської міської ради була придбана каталожна шафа на суму 10,2 тис. грн. </w:t>
      </w:r>
    </w:p>
    <w:p w14:paraId="6FCE9A5E" w14:textId="77777777" w:rsidR="002E763E" w:rsidRPr="002E763E" w:rsidRDefault="002E763E" w:rsidP="002E763E">
      <w:pPr>
        <w:spacing w:after="0" w:line="240" w:lineRule="auto"/>
        <w:ind w:firstLine="567"/>
        <w:jc w:val="both"/>
        <w:rPr>
          <w:rFonts w:ascii="Times New Roman" w:eastAsia="Times New Roman" w:hAnsi="Times New Roman" w:cs="Times New Roman"/>
          <w:bCs/>
          <w:sz w:val="28"/>
          <w:szCs w:val="28"/>
          <w:lang w:eastAsia="ru-RU"/>
        </w:rPr>
      </w:pPr>
      <w:r w:rsidRPr="002E763E">
        <w:rPr>
          <w:rFonts w:ascii="Times New Roman" w:eastAsia="Times New Roman" w:hAnsi="Times New Roman" w:cs="Times New Roman"/>
          <w:bCs/>
          <w:sz w:val="28"/>
          <w:szCs w:val="28"/>
          <w:lang w:eastAsia="ru-RU"/>
        </w:rPr>
        <w:t xml:space="preserve">Протягом року всі бібліотеки КЗ намагались виконати функцію соціально-психологічної підтримки найменш захищених верств населення: ветеранів, людей з інвалідністю, дітей, молоді, безробітних, щоб кожен громадянин, незалежно від його соціального та матеріального стану, мав можливість користуватись книгою та бібліотечними послугами. </w:t>
      </w:r>
    </w:p>
    <w:p w14:paraId="67A2E05F" w14:textId="590B73FE" w:rsidR="004E7909" w:rsidRPr="002E763E" w:rsidRDefault="004E7909" w:rsidP="002E763E">
      <w:pPr>
        <w:spacing w:after="0" w:line="240" w:lineRule="auto"/>
        <w:jc w:val="both"/>
        <w:rPr>
          <w:rFonts w:ascii="Times New Roman" w:eastAsia="Times New Roman" w:hAnsi="Times New Roman" w:cs="Times New Roman"/>
          <w:bCs/>
          <w:iCs/>
          <w:sz w:val="28"/>
          <w:szCs w:val="28"/>
          <w:lang w:eastAsia="ru-RU"/>
        </w:rPr>
      </w:pPr>
    </w:p>
    <w:p w14:paraId="276DC293" w14:textId="38CE3913" w:rsidR="004E7909" w:rsidRPr="002E763E" w:rsidRDefault="004E7909" w:rsidP="002E763E">
      <w:pPr>
        <w:spacing w:after="0" w:line="240" w:lineRule="auto"/>
        <w:jc w:val="both"/>
        <w:rPr>
          <w:rFonts w:ascii="Times New Roman" w:eastAsia="Times New Roman" w:hAnsi="Times New Roman" w:cs="Times New Roman"/>
          <w:bCs/>
          <w:iCs/>
          <w:sz w:val="28"/>
          <w:szCs w:val="28"/>
          <w:lang w:eastAsia="ru-RU"/>
        </w:rPr>
      </w:pPr>
    </w:p>
    <w:p w14:paraId="5A70662B" w14:textId="250C586A" w:rsidR="004E7909" w:rsidRPr="002E763E" w:rsidRDefault="004E7909" w:rsidP="002E763E">
      <w:pPr>
        <w:spacing w:after="0" w:line="240" w:lineRule="auto"/>
        <w:jc w:val="both"/>
        <w:rPr>
          <w:rFonts w:ascii="Times New Roman" w:eastAsia="Times New Roman" w:hAnsi="Times New Roman" w:cs="Times New Roman"/>
          <w:bCs/>
          <w:iCs/>
          <w:sz w:val="28"/>
          <w:szCs w:val="28"/>
          <w:lang w:eastAsia="ru-RU"/>
        </w:rPr>
      </w:pPr>
    </w:p>
    <w:p w14:paraId="65A89759" w14:textId="0FC31E0E" w:rsidR="004E7909" w:rsidRPr="002E763E" w:rsidRDefault="004E7909" w:rsidP="002E763E">
      <w:pPr>
        <w:spacing w:after="0" w:line="240" w:lineRule="auto"/>
        <w:jc w:val="both"/>
        <w:rPr>
          <w:rFonts w:ascii="Times New Roman" w:eastAsia="Times New Roman" w:hAnsi="Times New Roman" w:cs="Times New Roman"/>
          <w:bCs/>
          <w:iCs/>
          <w:sz w:val="28"/>
          <w:szCs w:val="28"/>
          <w:lang w:eastAsia="ru-RU"/>
        </w:rPr>
      </w:pPr>
    </w:p>
    <w:p w14:paraId="4B64C811" w14:textId="745C0ADD" w:rsidR="004E7909" w:rsidRPr="002E763E" w:rsidRDefault="004E7909" w:rsidP="002E763E">
      <w:pPr>
        <w:spacing w:after="0" w:line="240" w:lineRule="auto"/>
        <w:jc w:val="both"/>
        <w:rPr>
          <w:rFonts w:ascii="Times New Roman" w:eastAsia="Times New Roman" w:hAnsi="Times New Roman" w:cs="Times New Roman"/>
          <w:bCs/>
          <w:iCs/>
          <w:sz w:val="28"/>
          <w:szCs w:val="28"/>
          <w:lang w:eastAsia="ru-RU"/>
        </w:rPr>
      </w:pPr>
    </w:p>
    <w:p w14:paraId="0A19C68F" w14:textId="19E3229C" w:rsidR="004E7909" w:rsidRPr="002E763E" w:rsidRDefault="004E7909" w:rsidP="002E763E">
      <w:pPr>
        <w:spacing w:after="0" w:line="240" w:lineRule="auto"/>
        <w:jc w:val="both"/>
        <w:rPr>
          <w:rFonts w:ascii="Times New Roman" w:eastAsia="Times New Roman" w:hAnsi="Times New Roman" w:cs="Times New Roman"/>
          <w:bCs/>
          <w:iCs/>
          <w:sz w:val="28"/>
          <w:szCs w:val="28"/>
          <w:lang w:eastAsia="ru-RU"/>
        </w:rPr>
      </w:pPr>
    </w:p>
    <w:p w14:paraId="468000A9" w14:textId="37A63C38" w:rsidR="004E7909" w:rsidRPr="002E763E" w:rsidRDefault="004E7909" w:rsidP="002E763E">
      <w:pPr>
        <w:spacing w:after="0" w:line="240" w:lineRule="auto"/>
        <w:jc w:val="both"/>
        <w:rPr>
          <w:rFonts w:ascii="Times New Roman" w:eastAsia="Times New Roman" w:hAnsi="Times New Roman" w:cs="Times New Roman"/>
          <w:bCs/>
          <w:iCs/>
          <w:sz w:val="28"/>
          <w:szCs w:val="28"/>
          <w:lang w:eastAsia="ru-RU"/>
        </w:rPr>
      </w:pPr>
    </w:p>
    <w:p w14:paraId="7F610E9A" w14:textId="77777777" w:rsidR="004E7909" w:rsidRPr="002E763E" w:rsidRDefault="004E7909" w:rsidP="002E763E">
      <w:pPr>
        <w:spacing w:after="0" w:line="240" w:lineRule="auto"/>
        <w:jc w:val="both"/>
        <w:rPr>
          <w:rFonts w:ascii="Times New Roman" w:eastAsia="Times New Roman" w:hAnsi="Times New Roman" w:cs="Times New Roman"/>
          <w:bCs/>
          <w:iCs/>
          <w:sz w:val="28"/>
          <w:szCs w:val="28"/>
          <w:lang w:eastAsia="ru-RU"/>
        </w:rPr>
      </w:pPr>
    </w:p>
    <w:p w14:paraId="6E869DB0" w14:textId="77777777" w:rsidR="004E7909" w:rsidRPr="002E763E" w:rsidRDefault="004E7909" w:rsidP="002E763E">
      <w:pPr>
        <w:widowControl w:val="0"/>
        <w:tabs>
          <w:tab w:val="left" w:pos="3600"/>
        </w:tabs>
        <w:spacing w:after="0" w:line="240" w:lineRule="auto"/>
        <w:ind w:left="-426" w:right="57"/>
        <w:rPr>
          <w:rFonts w:ascii="Times New Roman" w:eastAsia="Times New Roman" w:hAnsi="Times New Roman" w:cs="Times New Roman"/>
          <w:bCs/>
          <w:sz w:val="28"/>
          <w:szCs w:val="28"/>
          <w:lang w:eastAsia="uk-UA"/>
        </w:rPr>
      </w:pPr>
      <w:r w:rsidRPr="002E763E">
        <w:rPr>
          <w:rFonts w:ascii="Times New Roman" w:eastAsia="Times New Roman" w:hAnsi="Times New Roman" w:cs="Times New Roman"/>
          <w:bCs/>
          <w:sz w:val="28"/>
          <w:szCs w:val="28"/>
          <w:lang w:eastAsia="uk-UA"/>
        </w:rPr>
        <w:t xml:space="preserve">     Начальник  відділу культури</w:t>
      </w:r>
    </w:p>
    <w:p w14:paraId="3D5C4879" w14:textId="77777777" w:rsidR="004E7909" w:rsidRPr="002E763E" w:rsidRDefault="004E7909" w:rsidP="002E763E">
      <w:pPr>
        <w:widowControl w:val="0"/>
        <w:tabs>
          <w:tab w:val="left" w:pos="3600"/>
        </w:tabs>
        <w:spacing w:after="0" w:line="240" w:lineRule="auto"/>
        <w:ind w:left="-426" w:right="57"/>
        <w:rPr>
          <w:rFonts w:ascii="Times New Roman" w:eastAsia="Times New Roman" w:hAnsi="Times New Roman" w:cs="Times New Roman"/>
          <w:bCs/>
          <w:sz w:val="28"/>
          <w:szCs w:val="28"/>
          <w:lang w:eastAsia="uk-UA"/>
        </w:rPr>
      </w:pPr>
      <w:r w:rsidRPr="002E763E">
        <w:rPr>
          <w:rFonts w:ascii="Times New Roman" w:eastAsia="Times New Roman" w:hAnsi="Times New Roman" w:cs="Times New Roman"/>
          <w:bCs/>
          <w:sz w:val="28"/>
          <w:szCs w:val="28"/>
          <w:lang w:eastAsia="uk-UA"/>
        </w:rPr>
        <w:t xml:space="preserve">     Погребищенської міської ради                                                  </w:t>
      </w:r>
      <w:proofErr w:type="spellStart"/>
      <w:r w:rsidRPr="002E763E">
        <w:rPr>
          <w:rFonts w:ascii="Times New Roman" w:eastAsia="Times New Roman" w:hAnsi="Times New Roman" w:cs="Times New Roman"/>
          <w:bCs/>
          <w:sz w:val="28"/>
          <w:szCs w:val="28"/>
          <w:lang w:eastAsia="uk-UA"/>
        </w:rPr>
        <w:t>Єфімовський</w:t>
      </w:r>
      <w:proofErr w:type="spellEnd"/>
      <w:r w:rsidRPr="002E763E">
        <w:rPr>
          <w:rFonts w:ascii="Times New Roman" w:eastAsia="Times New Roman" w:hAnsi="Times New Roman" w:cs="Times New Roman"/>
          <w:bCs/>
          <w:sz w:val="28"/>
          <w:szCs w:val="28"/>
          <w:lang w:eastAsia="uk-UA"/>
        </w:rPr>
        <w:t xml:space="preserve"> С.В.  </w:t>
      </w:r>
    </w:p>
    <w:p w14:paraId="18551437" w14:textId="77777777" w:rsidR="004E7909" w:rsidRPr="002E763E" w:rsidRDefault="004E7909" w:rsidP="002E763E">
      <w:pPr>
        <w:widowControl w:val="0"/>
        <w:tabs>
          <w:tab w:val="left" w:pos="3600"/>
        </w:tabs>
        <w:spacing w:after="0" w:line="240" w:lineRule="auto"/>
        <w:ind w:left="-426" w:right="57"/>
        <w:rPr>
          <w:rFonts w:ascii="Times New Roman" w:eastAsia="Times New Roman" w:hAnsi="Times New Roman" w:cs="Times New Roman"/>
          <w:bCs/>
          <w:sz w:val="20"/>
          <w:szCs w:val="20"/>
          <w:lang w:eastAsia="uk-UA"/>
        </w:rPr>
      </w:pPr>
      <w:r w:rsidRPr="002E763E">
        <w:rPr>
          <w:rFonts w:ascii="Times New Roman" w:eastAsia="Times New Roman" w:hAnsi="Times New Roman" w:cs="Times New Roman"/>
          <w:bCs/>
          <w:sz w:val="20"/>
          <w:szCs w:val="20"/>
          <w:lang w:eastAsia="uk-UA"/>
        </w:rPr>
        <w:t xml:space="preserve">                                                                                                                                                           </w:t>
      </w:r>
    </w:p>
    <w:p w14:paraId="12F535AF" w14:textId="77777777" w:rsidR="004E7909" w:rsidRPr="002E763E" w:rsidRDefault="004E7909" w:rsidP="002E763E">
      <w:pPr>
        <w:spacing w:after="0" w:line="240" w:lineRule="auto"/>
        <w:rPr>
          <w:rFonts w:ascii="Times New Roman" w:eastAsia="Times New Roman" w:hAnsi="Times New Roman" w:cs="Times New Roman"/>
          <w:bCs/>
          <w:iCs/>
          <w:szCs w:val="24"/>
          <w:lang w:eastAsia="ru-RU"/>
        </w:rPr>
      </w:pPr>
    </w:p>
    <w:p w14:paraId="64193AC9" w14:textId="77777777" w:rsidR="004E7909" w:rsidRPr="002E763E" w:rsidRDefault="004E7909" w:rsidP="002E763E">
      <w:pPr>
        <w:spacing w:after="0" w:line="240" w:lineRule="auto"/>
        <w:rPr>
          <w:rFonts w:ascii="Times New Roman" w:eastAsia="Times New Roman" w:hAnsi="Times New Roman" w:cs="Times New Roman"/>
          <w:bCs/>
          <w:iCs/>
          <w:szCs w:val="24"/>
          <w:lang w:eastAsia="ru-RU"/>
        </w:rPr>
      </w:pPr>
    </w:p>
    <w:p w14:paraId="36F12469" w14:textId="77777777" w:rsidR="004E7909" w:rsidRPr="00D9149A" w:rsidRDefault="004E7909" w:rsidP="004E7909">
      <w:pPr>
        <w:spacing w:after="0" w:line="240" w:lineRule="auto"/>
        <w:rPr>
          <w:rFonts w:ascii="Times New Roman" w:eastAsia="Times New Roman" w:hAnsi="Times New Roman" w:cs="Times New Roman"/>
          <w:bCs/>
          <w:iCs/>
          <w:szCs w:val="24"/>
          <w:lang w:eastAsia="ru-RU"/>
        </w:rPr>
      </w:pPr>
    </w:p>
    <w:p w14:paraId="1ABA3A83" w14:textId="756363C4" w:rsidR="004E7909" w:rsidRDefault="004E7909"/>
    <w:p w14:paraId="00F74E8B" w14:textId="2A8CD32F" w:rsidR="004E7909" w:rsidRDefault="004E7909"/>
    <w:p w14:paraId="778E7DC0" w14:textId="307B25A0" w:rsidR="004E7909" w:rsidRDefault="004E7909"/>
    <w:p w14:paraId="7F5F3886" w14:textId="03085EE0" w:rsidR="004E7909" w:rsidRDefault="004E7909"/>
    <w:bookmarkEnd w:id="0"/>
    <w:p w14:paraId="732C63F4" w14:textId="09038AC5" w:rsidR="004E7909" w:rsidRDefault="004E7909"/>
    <w:p w14:paraId="67EF6D2C" w14:textId="673C275E" w:rsidR="004E7909" w:rsidRDefault="004E7909"/>
    <w:p w14:paraId="09BF410E" w14:textId="2F677461" w:rsidR="004E7909" w:rsidRDefault="004E7909"/>
    <w:sectPr w:rsidR="004E79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AA3D83"/>
    <w:multiLevelType w:val="hybridMultilevel"/>
    <w:tmpl w:val="F19A2A84"/>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284927A3"/>
    <w:multiLevelType w:val="hybridMultilevel"/>
    <w:tmpl w:val="995CDA0E"/>
    <w:lvl w:ilvl="0" w:tplc="04190003">
      <w:start w:val="1"/>
      <w:numFmt w:val="bullet"/>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3DB935BA"/>
    <w:multiLevelType w:val="hybridMultilevel"/>
    <w:tmpl w:val="B85C307C"/>
    <w:lvl w:ilvl="0" w:tplc="04220003">
      <w:start w:val="1"/>
      <w:numFmt w:val="bullet"/>
      <w:lvlText w:val="o"/>
      <w:lvlJc w:val="left"/>
      <w:pPr>
        <w:ind w:left="1287" w:hanging="360"/>
      </w:pPr>
      <w:rPr>
        <w:rFonts w:ascii="Courier New" w:hAnsi="Courier New" w:cs="Courier New"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abstractNum w:abstractNumId="3" w15:restartNumberingAfterBreak="0">
    <w:nsid w:val="6D023A6D"/>
    <w:multiLevelType w:val="hybridMultilevel"/>
    <w:tmpl w:val="44FA7932"/>
    <w:lvl w:ilvl="0" w:tplc="04190003">
      <w:start w:val="1"/>
      <w:numFmt w:val="bullet"/>
      <w:lvlText w:val="o"/>
      <w:lvlJc w:val="left"/>
      <w:pPr>
        <w:ind w:left="1287" w:hanging="360"/>
      </w:pPr>
      <w:rPr>
        <w:rFonts w:ascii="Courier New" w:hAnsi="Courier New" w:cs="Courier New"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 w15:restartNumberingAfterBreak="0">
    <w:nsid w:val="71AF0E78"/>
    <w:multiLevelType w:val="hybridMultilevel"/>
    <w:tmpl w:val="8EC48064"/>
    <w:lvl w:ilvl="0" w:tplc="1B0E417E">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722F5857"/>
    <w:multiLevelType w:val="hybridMultilevel"/>
    <w:tmpl w:val="46B4F29E"/>
    <w:lvl w:ilvl="0" w:tplc="0122C446">
      <w:numFmt w:val="bullet"/>
      <w:lvlText w:val="—"/>
      <w:lvlJc w:val="left"/>
      <w:pPr>
        <w:ind w:left="927" w:hanging="360"/>
      </w:pPr>
      <w:rPr>
        <w:rFonts w:ascii="Times New Roman" w:eastAsia="Times New Roman" w:hAnsi="Times New Roman" w:cs="Times New Roman" w:hint="default"/>
        <w:b w:val="0"/>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6" w15:restartNumberingAfterBreak="0">
    <w:nsid w:val="726D184B"/>
    <w:multiLevelType w:val="hybridMultilevel"/>
    <w:tmpl w:val="3E9440B2"/>
    <w:lvl w:ilvl="0" w:tplc="04190003">
      <w:start w:val="1"/>
      <w:numFmt w:val="bullet"/>
      <w:lvlText w:val="o"/>
      <w:lvlJc w:val="left"/>
      <w:pPr>
        <w:ind w:left="1287" w:hanging="360"/>
      </w:pPr>
      <w:rPr>
        <w:rFonts w:ascii="Courier New" w:hAnsi="Courier New" w:cs="Courier New"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75E35A41"/>
    <w:multiLevelType w:val="hybridMultilevel"/>
    <w:tmpl w:val="6DE8CE7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5"/>
  </w:num>
  <w:num w:numId="3">
    <w:abstractNumId w:val="6"/>
  </w:num>
  <w:num w:numId="4">
    <w:abstractNumId w:val="1"/>
  </w:num>
  <w:num w:numId="5">
    <w:abstractNumId w:val="2"/>
  </w:num>
  <w:num w:numId="6">
    <w:abstractNumId w:val="3"/>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324"/>
    <w:rsid w:val="001F73F7"/>
    <w:rsid w:val="002E763E"/>
    <w:rsid w:val="00387324"/>
    <w:rsid w:val="00470304"/>
    <w:rsid w:val="004A4486"/>
    <w:rsid w:val="004E7909"/>
    <w:rsid w:val="005F082B"/>
    <w:rsid w:val="00A5645E"/>
    <w:rsid w:val="00B7625D"/>
    <w:rsid w:val="00C46AC4"/>
    <w:rsid w:val="00C7408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83A55"/>
  <w15:chartTrackingRefBased/>
  <w15:docId w15:val="{9EBC0129-6A81-443A-8E75-4803F3306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6AC4"/>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C46A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4609183">
      <w:bodyDiv w:val="1"/>
      <w:marLeft w:val="0"/>
      <w:marRight w:val="0"/>
      <w:marTop w:val="0"/>
      <w:marBottom w:val="0"/>
      <w:divBdr>
        <w:top w:val="none" w:sz="0" w:space="0" w:color="auto"/>
        <w:left w:val="none" w:sz="0" w:space="0" w:color="auto"/>
        <w:bottom w:val="none" w:sz="0" w:space="0" w:color="auto"/>
        <w:right w:val="none" w:sz="0" w:space="0" w:color="auto"/>
      </w:divBdr>
    </w:div>
    <w:div w:id="1836844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22628</Words>
  <Characters>12898</Characters>
  <Application>Microsoft Office Word</Application>
  <DocSecurity>0</DocSecurity>
  <Lines>107</Lines>
  <Paragraphs>70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cp:lastPrinted>2022-02-14T12:51:00Z</cp:lastPrinted>
  <dcterms:created xsi:type="dcterms:W3CDTF">2022-02-14T07:19:00Z</dcterms:created>
  <dcterms:modified xsi:type="dcterms:W3CDTF">2022-02-21T09:13:00Z</dcterms:modified>
</cp:coreProperties>
</file>